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AF9E" w14:textId="77777777" w:rsidR="001A2B5D" w:rsidRPr="00EC1FFB" w:rsidRDefault="001A2B5D" w:rsidP="001A2B5D">
      <w:pPr>
        <w:pStyle w:val="BodyTextIndent"/>
        <w:ind w:firstLine="0"/>
        <w:jc w:val="center"/>
        <w:rPr>
          <w:rFonts w:ascii="GHEA Grapalat" w:hAnsi="GHEA Grapalat"/>
          <w:b/>
          <w:sz w:val="21"/>
          <w:szCs w:val="21"/>
          <w:lang w:val="af-ZA"/>
        </w:rPr>
      </w:pPr>
      <w:r w:rsidRPr="00EC1FFB">
        <w:rPr>
          <w:rFonts w:ascii="GHEA Grapalat" w:hAnsi="GHEA Grapalat" w:cs="Sylfaen"/>
          <w:b/>
          <w:sz w:val="21"/>
          <w:szCs w:val="21"/>
          <w:lang w:val="af-ZA"/>
        </w:rPr>
        <w:t>ՀԱՅՏԱՐԱՐՈՒԹՅՈՒՆ</w:t>
      </w:r>
    </w:p>
    <w:p w14:paraId="33F92ADF" w14:textId="77777777" w:rsidR="001A2B5D" w:rsidRPr="00EC1FFB" w:rsidRDefault="001A2B5D" w:rsidP="001A2B5D">
      <w:pPr>
        <w:jc w:val="center"/>
        <w:rPr>
          <w:rFonts w:ascii="GHEA Grapalat" w:hAnsi="GHEA Grapalat"/>
          <w:b/>
          <w:sz w:val="21"/>
          <w:szCs w:val="21"/>
          <w:lang w:val="af-ZA"/>
        </w:rPr>
      </w:pPr>
      <w:r w:rsidRPr="00EC1FFB">
        <w:rPr>
          <w:rFonts w:ascii="GHEA Grapalat" w:hAnsi="GHEA Grapalat"/>
          <w:b/>
          <w:sz w:val="21"/>
          <w:szCs w:val="21"/>
          <w:lang w:val="af-ZA"/>
        </w:rPr>
        <w:t xml:space="preserve">հրավերի </w:t>
      </w:r>
      <w:r>
        <w:rPr>
          <w:rFonts w:ascii="GHEA Grapalat" w:hAnsi="GHEA Grapalat"/>
          <w:b/>
          <w:sz w:val="21"/>
          <w:szCs w:val="21"/>
          <w:lang w:val="af-ZA"/>
        </w:rPr>
        <w:t>հարցման-</w:t>
      </w:r>
      <w:r w:rsidRPr="00EC1FFB">
        <w:rPr>
          <w:rFonts w:ascii="GHEA Grapalat" w:hAnsi="GHEA Grapalat"/>
          <w:b/>
          <w:sz w:val="21"/>
          <w:szCs w:val="21"/>
          <w:lang w:val="af-ZA"/>
        </w:rPr>
        <w:t>պարզաբանման մասին</w:t>
      </w:r>
    </w:p>
    <w:p w14:paraId="78EE8B32" w14:textId="77777777" w:rsidR="001A2B5D" w:rsidRPr="00A26766" w:rsidRDefault="001A2B5D" w:rsidP="001A2B5D">
      <w:pPr>
        <w:jc w:val="center"/>
        <w:rPr>
          <w:rFonts w:ascii="GHEA Grapalat" w:hAnsi="GHEA Grapalat"/>
          <w:b/>
          <w:sz w:val="12"/>
          <w:szCs w:val="21"/>
          <w:lang w:val="af-ZA"/>
        </w:rPr>
      </w:pPr>
    </w:p>
    <w:p w14:paraId="725EE35D" w14:textId="77777777"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cs="Sylfaen"/>
          <w:b w:val="0"/>
          <w:sz w:val="21"/>
          <w:szCs w:val="21"/>
          <w:lang w:val="af-ZA"/>
        </w:rPr>
        <w:t>Հայտարարության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սույն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տեքստը</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հաստատված</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է</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գնահատող</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հանձնաժողովի</w:t>
      </w:r>
    </w:p>
    <w:p w14:paraId="3D455DB2" w14:textId="6658BDF4"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sz w:val="21"/>
          <w:szCs w:val="21"/>
          <w:lang w:val="af-ZA"/>
        </w:rPr>
        <w:t xml:space="preserve"> 202</w:t>
      </w:r>
      <w:r>
        <w:rPr>
          <w:rFonts w:ascii="GHEA Grapalat" w:hAnsi="GHEA Grapalat"/>
          <w:sz w:val="21"/>
          <w:szCs w:val="21"/>
          <w:lang w:val="af-ZA"/>
        </w:rPr>
        <w:t>4</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թվականի</w:t>
      </w:r>
      <w:r w:rsidRPr="00EC1FFB">
        <w:rPr>
          <w:rFonts w:ascii="GHEA Grapalat" w:hAnsi="GHEA Grapalat"/>
          <w:sz w:val="21"/>
          <w:szCs w:val="21"/>
          <w:lang w:val="af-ZA"/>
        </w:rPr>
        <w:t xml:space="preserve"> </w:t>
      </w:r>
      <w:r w:rsidR="00AF0E49">
        <w:rPr>
          <w:rFonts w:ascii="GHEA Grapalat" w:hAnsi="GHEA Grapalat"/>
          <w:sz w:val="21"/>
          <w:szCs w:val="21"/>
          <w:lang w:val="ru-RU"/>
        </w:rPr>
        <w:t>հոկ</w:t>
      </w:r>
      <w:proofErr w:type="spellStart"/>
      <w:r w:rsidR="00B31AB9">
        <w:rPr>
          <w:rFonts w:ascii="GHEA Grapalat" w:hAnsi="GHEA Grapalat"/>
          <w:sz w:val="21"/>
          <w:szCs w:val="21"/>
        </w:rPr>
        <w:t>տեմբեր</w:t>
      </w:r>
      <w:proofErr w:type="spellEnd"/>
      <w:r>
        <w:rPr>
          <w:rFonts w:ascii="GHEA Grapalat" w:hAnsi="GHEA Grapalat"/>
          <w:sz w:val="21"/>
          <w:szCs w:val="21"/>
          <w:lang w:val="ru-RU"/>
        </w:rPr>
        <w:t>ի</w:t>
      </w:r>
      <w:r w:rsidRPr="00EC1FFB">
        <w:rPr>
          <w:rFonts w:ascii="GHEA Grapalat" w:hAnsi="GHEA Grapalat"/>
          <w:sz w:val="21"/>
          <w:szCs w:val="21"/>
          <w:lang w:val="af-ZA"/>
        </w:rPr>
        <w:t xml:space="preserve"> </w:t>
      </w:r>
      <w:r w:rsidR="00AF0E49" w:rsidRPr="00AF0E49">
        <w:rPr>
          <w:rFonts w:ascii="GHEA Grapalat" w:hAnsi="GHEA Grapalat"/>
          <w:sz w:val="21"/>
          <w:szCs w:val="21"/>
          <w:lang w:val="af-ZA"/>
        </w:rPr>
        <w:t>2</w:t>
      </w:r>
      <w:r w:rsidR="00E9384C">
        <w:rPr>
          <w:rFonts w:ascii="GHEA Grapalat" w:hAnsi="GHEA Grapalat"/>
          <w:sz w:val="21"/>
          <w:szCs w:val="21"/>
          <w:lang w:val="hy-AM"/>
        </w:rPr>
        <w:t>8</w:t>
      </w:r>
      <w:r>
        <w:rPr>
          <w:rFonts w:ascii="GHEA Grapalat" w:hAnsi="GHEA Grapalat"/>
          <w:sz w:val="21"/>
          <w:szCs w:val="21"/>
          <w:lang w:val="hy-AM"/>
        </w:rPr>
        <w:t>-</w:t>
      </w:r>
      <w:r w:rsidRPr="00EC1FFB">
        <w:rPr>
          <w:rFonts w:ascii="GHEA Grapalat" w:hAnsi="GHEA Grapalat" w:cs="Sylfaen"/>
          <w:sz w:val="21"/>
          <w:szCs w:val="21"/>
          <w:lang w:val="af-ZA"/>
        </w:rPr>
        <w:t>ի</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թիվ</w:t>
      </w:r>
      <w:r w:rsidRPr="00EC1FFB">
        <w:rPr>
          <w:rFonts w:ascii="GHEA Grapalat" w:hAnsi="GHEA Grapalat"/>
          <w:sz w:val="21"/>
          <w:szCs w:val="21"/>
          <w:lang w:val="af-ZA"/>
        </w:rPr>
        <w:t xml:space="preserve"> </w:t>
      </w:r>
      <w:r w:rsidRPr="001A2B5D">
        <w:rPr>
          <w:rFonts w:ascii="GHEA Grapalat" w:hAnsi="GHEA Grapalat"/>
          <w:sz w:val="21"/>
          <w:szCs w:val="21"/>
          <w:lang w:val="af-ZA"/>
        </w:rPr>
        <w:t>1</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որոշմամբ</w:t>
      </w:r>
      <w:r w:rsidRPr="00EC1FFB">
        <w:rPr>
          <w:rFonts w:ascii="GHEA Grapalat" w:hAnsi="GHEA Grapalat"/>
          <w:b w:val="0"/>
          <w:sz w:val="21"/>
          <w:szCs w:val="21"/>
          <w:lang w:val="af-ZA"/>
        </w:rPr>
        <w:t xml:space="preserve"> և </w:t>
      </w:r>
      <w:r w:rsidRPr="00EC1FFB">
        <w:rPr>
          <w:rFonts w:ascii="GHEA Grapalat" w:hAnsi="GHEA Grapalat" w:cs="Sylfaen"/>
          <w:b w:val="0"/>
          <w:sz w:val="21"/>
          <w:szCs w:val="21"/>
          <w:lang w:val="af-ZA"/>
        </w:rPr>
        <w:t>հրապարակվում</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է</w:t>
      </w:r>
      <w:r w:rsidRPr="00EC1FFB">
        <w:rPr>
          <w:rFonts w:ascii="GHEA Grapalat" w:hAnsi="GHEA Grapalat"/>
          <w:b w:val="0"/>
          <w:sz w:val="21"/>
          <w:szCs w:val="21"/>
          <w:lang w:val="af-ZA"/>
        </w:rPr>
        <w:t xml:space="preserve"> </w:t>
      </w:r>
    </w:p>
    <w:p w14:paraId="292859B2" w14:textId="77777777" w:rsidR="001A2B5D" w:rsidRPr="00EC1FFB" w:rsidRDefault="001A2B5D" w:rsidP="001A2B5D">
      <w:pPr>
        <w:pStyle w:val="Heading3"/>
        <w:ind w:firstLine="0"/>
        <w:rPr>
          <w:rFonts w:ascii="GHEA Grapalat" w:hAnsi="GHEA Grapalat"/>
          <w:b w:val="0"/>
          <w:sz w:val="21"/>
          <w:szCs w:val="21"/>
          <w:lang w:val="af-ZA"/>
        </w:rPr>
      </w:pPr>
      <w:r w:rsidRPr="00EC1FFB">
        <w:rPr>
          <w:rFonts w:ascii="GHEA Grapalat" w:hAnsi="GHEA Grapalat"/>
          <w:b w:val="0"/>
          <w:sz w:val="21"/>
          <w:szCs w:val="21"/>
          <w:lang w:val="af-ZA"/>
        </w:rPr>
        <w:t>“</w:t>
      </w:r>
      <w:r w:rsidRPr="00EC1FFB">
        <w:rPr>
          <w:rFonts w:ascii="GHEA Grapalat" w:hAnsi="GHEA Grapalat" w:cs="Sylfaen"/>
          <w:b w:val="0"/>
          <w:sz w:val="21"/>
          <w:szCs w:val="21"/>
          <w:lang w:val="af-ZA"/>
        </w:rPr>
        <w:t>Գնումների</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մասին</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ՀՀ</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օրենքի</w:t>
      </w:r>
      <w:r w:rsidRPr="00EC1FFB">
        <w:rPr>
          <w:rFonts w:ascii="GHEA Grapalat" w:hAnsi="GHEA Grapalat"/>
          <w:b w:val="0"/>
          <w:sz w:val="21"/>
          <w:szCs w:val="21"/>
          <w:lang w:val="af-ZA"/>
        </w:rPr>
        <w:t xml:space="preserve"> 29-</w:t>
      </w:r>
      <w:r w:rsidRPr="00EC1FFB">
        <w:rPr>
          <w:rFonts w:ascii="GHEA Grapalat" w:hAnsi="GHEA Grapalat" w:cs="Sylfaen"/>
          <w:b w:val="0"/>
          <w:sz w:val="21"/>
          <w:szCs w:val="21"/>
          <w:lang w:val="af-ZA"/>
        </w:rPr>
        <w:t>րդ</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հոդվածի</w:t>
      </w:r>
      <w:r w:rsidRPr="00EC1FFB">
        <w:rPr>
          <w:rFonts w:ascii="GHEA Grapalat" w:hAnsi="GHEA Grapalat"/>
          <w:b w:val="0"/>
          <w:sz w:val="21"/>
          <w:szCs w:val="21"/>
          <w:lang w:val="af-ZA"/>
        </w:rPr>
        <w:t xml:space="preserve"> </w:t>
      </w:r>
      <w:r w:rsidRPr="00EC1FFB">
        <w:rPr>
          <w:rFonts w:ascii="GHEA Grapalat" w:hAnsi="GHEA Grapalat" w:cs="Sylfaen"/>
          <w:b w:val="0"/>
          <w:sz w:val="21"/>
          <w:szCs w:val="21"/>
          <w:lang w:val="af-ZA"/>
        </w:rPr>
        <w:t>համաձայն</w:t>
      </w:r>
    </w:p>
    <w:p w14:paraId="0C05C7F3" w14:textId="77777777" w:rsidR="001A2B5D" w:rsidRPr="00EC1FFB" w:rsidRDefault="001A2B5D" w:rsidP="001A2B5D">
      <w:pPr>
        <w:pStyle w:val="Heading3"/>
        <w:ind w:firstLine="0"/>
        <w:rPr>
          <w:rFonts w:ascii="GHEA Grapalat" w:hAnsi="GHEA Grapalat"/>
          <w:b w:val="0"/>
          <w:sz w:val="21"/>
          <w:szCs w:val="21"/>
          <w:lang w:val="af-ZA"/>
        </w:rPr>
      </w:pPr>
    </w:p>
    <w:p w14:paraId="54D4774A" w14:textId="77777777" w:rsidR="001A2B5D" w:rsidRPr="00EC1FFB" w:rsidRDefault="001A2B5D" w:rsidP="001A2B5D">
      <w:pPr>
        <w:pStyle w:val="Heading3"/>
        <w:ind w:firstLine="0"/>
        <w:rPr>
          <w:rFonts w:ascii="GHEA Grapalat" w:hAnsi="GHEA Grapalat" w:cs="Sylfaen"/>
          <w:b w:val="0"/>
          <w:sz w:val="21"/>
          <w:szCs w:val="21"/>
          <w:u w:val="single"/>
          <w:lang w:val="af-ZA"/>
        </w:rPr>
      </w:pPr>
      <w:r w:rsidRPr="00EC1FFB">
        <w:rPr>
          <w:rFonts w:ascii="GHEA Grapalat" w:hAnsi="GHEA Grapalat"/>
          <w:b w:val="0"/>
          <w:sz w:val="21"/>
          <w:szCs w:val="21"/>
          <w:lang w:val="af-ZA"/>
        </w:rPr>
        <w:t xml:space="preserve">Ընթացակարգի ծածկագիրը </w:t>
      </w:r>
      <w:r w:rsidRPr="00EC1FFB">
        <w:rPr>
          <w:rFonts w:ascii="GHEA Grapalat" w:hAnsi="GHEA Grapalat"/>
          <w:sz w:val="21"/>
          <w:szCs w:val="21"/>
          <w:lang w:val="af-ZA"/>
        </w:rPr>
        <w:t>«</w:t>
      </w:r>
      <w:r>
        <w:rPr>
          <w:rFonts w:ascii="GHEA Grapalat" w:hAnsi="GHEA Grapalat"/>
          <w:sz w:val="21"/>
          <w:szCs w:val="21"/>
          <w:lang w:val="ru-RU"/>
        </w:rPr>
        <w:t>ՍՉԱՄ</w:t>
      </w:r>
      <w:r w:rsidRPr="00EC1FFB">
        <w:rPr>
          <w:rFonts w:ascii="GHEA Grapalat" w:hAnsi="GHEA Grapalat"/>
          <w:sz w:val="21"/>
          <w:szCs w:val="21"/>
          <w:lang w:val="af-ZA"/>
        </w:rPr>
        <w:t>-</w:t>
      </w:r>
      <w:r w:rsidR="00AF0E49">
        <w:rPr>
          <w:rFonts w:ascii="GHEA Grapalat" w:hAnsi="GHEA Grapalat"/>
          <w:sz w:val="21"/>
          <w:szCs w:val="21"/>
          <w:lang w:val="ru-RU"/>
        </w:rPr>
        <w:t>ԲՄ</w:t>
      </w:r>
      <w:r w:rsidRPr="00EC1FFB">
        <w:rPr>
          <w:rFonts w:ascii="GHEA Grapalat" w:hAnsi="GHEA Grapalat"/>
          <w:sz w:val="21"/>
          <w:szCs w:val="21"/>
          <w:lang w:val="ru-RU"/>
        </w:rPr>
        <w:t>ԱՊՁԲ</w:t>
      </w:r>
      <w:r w:rsidRPr="00EC1FFB">
        <w:rPr>
          <w:rFonts w:ascii="GHEA Grapalat" w:hAnsi="GHEA Grapalat"/>
          <w:sz w:val="21"/>
          <w:szCs w:val="21"/>
          <w:lang w:val="af-ZA"/>
        </w:rPr>
        <w:t>-</w:t>
      </w:r>
      <w:r w:rsidRPr="001A2B5D">
        <w:rPr>
          <w:rFonts w:ascii="GHEA Grapalat" w:hAnsi="GHEA Grapalat"/>
          <w:sz w:val="21"/>
          <w:szCs w:val="21"/>
          <w:lang w:val="af-ZA"/>
        </w:rPr>
        <w:t>24</w:t>
      </w:r>
      <w:r w:rsidRPr="00EC1FFB">
        <w:rPr>
          <w:rFonts w:ascii="GHEA Grapalat" w:hAnsi="GHEA Grapalat"/>
          <w:sz w:val="21"/>
          <w:szCs w:val="21"/>
          <w:lang w:val="af-ZA"/>
        </w:rPr>
        <w:t>/</w:t>
      </w:r>
      <w:r w:rsidR="00B31AB9">
        <w:rPr>
          <w:rFonts w:ascii="GHEA Grapalat" w:hAnsi="GHEA Grapalat"/>
          <w:sz w:val="21"/>
          <w:szCs w:val="21"/>
          <w:lang w:val="af-ZA"/>
        </w:rPr>
        <w:t>1</w:t>
      </w:r>
      <w:r w:rsidRPr="00EC1FFB">
        <w:rPr>
          <w:rFonts w:ascii="GHEA Grapalat" w:hAnsi="GHEA Grapalat"/>
          <w:sz w:val="21"/>
          <w:szCs w:val="21"/>
          <w:lang w:val="af-ZA"/>
        </w:rPr>
        <w:t>»</w:t>
      </w:r>
    </w:p>
    <w:p w14:paraId="75F12CB1" w14:textId="77777777" w:rsidR="001A2B5D" w:rsidRPr="00EC1FFB" w:rsidRDefault="001A2B5D" w:rsidP="001A2B5D">
      <w:pPr>
        <w:rPr>
          <w:sz w:val="21"/>
          <w:szCs w:val="21"/>
          <w:lang w:val="af-ZA"/>
        </w:rPr>
      </w:pPr>
    </w:p>
    <w:p w14:paraId="404C8833" w14:textId="3AD661DF" w:rsidR="001A2B5D" w:rsidRPr="00EC1FFB" w:rsidRDefault="001A2B5D" w:rsidP="001A2B5D">
      <w:pPr>
        <w:ind w:left="-284" w:firstLine="709"/>
        <w:jc w:val="both"/>
        <w:rPr>
          <w:rFonts w:ascii="GHEA Grapalat" w:hAnsi="GHEA Grapalat" w:cs="Sylfaen"/>
          <w:sz w:val="21"/>
          <w:szCs w:val="21"/>
          <w:lang w:val="af-ZA"/>
        </w:rPr>
      </w:pPr>
      <w:r w:rsidRPr="00EC1FFB">
        <w:rPr>
          <w:rFonts w:ascii="GHEA Grapalat" w:hAnsi="GHEA Grapalat" w:cs="Sylfaen"/>
          <w:b/>
          <w:sz w:val="21"/>
          <w:szCs w:val="21"/>
          <w:lang w:val="af-ZA"/>
        </w:rPr>
        <w:t>«</w:t>
      </w:r>
      <w:r>
        <w:rPr>
          <w:rFonts w:ascii="GHEA Grapalat" w:hAnsi="GHEA Grapalat" w:cs="Sylfaen"/>
          <w:b/>
          <w:sz w:val="21"/>
          <w:szCs w:val="21"/>
        </w:rPr>
        <w:t>Ստանդարտացման</w:t>
      </w:r>
      <w:r w:rsidRPr="001A2B5D">
        <w:rPr>
          <w:rFonts w:ascii="GHEA Grapalat" w:hAnsi="GHEA Grapalat" w:cs="Sylfaen"/>
          <w:b/>
          <w:sz w:val="21"/>
          <w:szCs w:val="21"/>
          <w:lang w:val="af-ZA"/>
        </w:rPr>
        <w:t xml:space="preserve"> </w:t>
      </w:r>
      <w:r>
        <w:rPr>
          <w:rFonts w:ascii="GHEA Grapalat" w:hAnsi="GHEA Grapalat" w:cs="Sylfaen"/>
          <w:b/>
          <w:sz w:val="21"/>
          <w:szCs w:val="21"/>
        </w:rPr>
        <w:t>և</w:t>
      </w:r>
      <w:r w:rsidRPr="001A2B5D">
        <w:rPr>
          <w:rFonts w:ascii="GHEA Grapalat" w:hAnsi="GHEA Grapalat" w:cs="Sylfaen"/>
          <w:b/>
          <w:sz w:val="21"/>
          <w:szCs w:val="21"/>
          <w:lang w:val="af-ZA"/>
        </w:rPr>
        <w:t xml:space="preserve"> </w:t>
      </w:r>
      <w:r>
        <w:rPr>
          <w:rFonts w:ascii="GHEA Grapalat" w:hAnsi="GHEA Grapalat" w:cs="Sylfaen"/>
          <w:b/>
          <w:sz w:val="21"/>
          <w:szCs w:val="21"/>
        </w:rPr>
        <w:t>չափագիտության</w:t>
      </w:r>
      <w:r w:rsidRPr="001A2B5D">
        <w:rPr>
          <w:rFonts w:ascii="GHEA Grapalat" w:hAnsi="GHEA Grapalat" w:cs="Sylfaen"/>
          <w:b/>
          <w:sz w:val="21"/>
          <w:szCs w:val="21"/>
          <w:lang w:val="af-ZA"/>
        </w:rPr>
        <w:t xml:space="preserve"> </w:t>
      </w:r>
      <w:r>
        <w:rPr>
          <w:rFonts w:ascii="GHEA Grapalat" w:hAnsi="GHEA Grapalat" w:cs="Sylfaen"/>
          <w:b/>
          <w:sz w:val="21"/>
          <w:szCs w:val="21"/>
        </w:rPr>
        <w:t>ազգային</w:t>
      </w:r>
      <w:r w:rsidRPr="001A2B5D">
        <w:rPr>
          <w:rFonts w:ascii="GHEA Grapalat" w:hAnsi="GHEA Grapalat" w:cs="Sylfaen"/>
          <w:b/>
          <w:sz w:val="21"/>
          <w:szCs w:val="21"/>
          <w:lang w:val="af-ZA"/>
        </w:rPr>
        <w:t xml:space="preserve"> </w:t>
      </w:r>
      <w:r>
        <w:rPr>
          <w:rFonts w:ascii="GHEA Grapalat" w:hAnsi="GHEA Grapalat" w:cs="Sylfaen"/>
          <w:b/>
          <w:sz w:val="21"/>
          <w:szCs w:val="21"/>
        </w:rPr>
        <w:t>մարմին</w:t>
      </w:r>
      <w:r w:rsidRPr="00EC1FFB">
        <w:rPr>
          <w:rFonts w:ascii="GHEA Grapalat" w:hAnsi="GHEA Grapalat" w:cs="Sylfaen"/>
          <w:b/>
          <w:sz w:val="21"/>
          <w:szCs w:val="21"/>
          <w:lang w:val="af-ZA"/>
        </w:rPr>
        <w:t xml:space="preserve">» </w:t>
      </w:r>
      <w:r w:rsidRPr="00EC1FFB">
        <w:rPr>
          <w:rFonts w:ascii="GHEA Grapalat" w:hAnsi="GHEA Grapalat" w:cs="Sylfaen"/>
          <w:b/>
          <w:sz w:val="21"/>
          <w:szCs w:val="21"/>
        </w:rPr>
        <w:t>ՓԲԸ</w:t>
      </w:r>
      <w:r w:rsidRPr="00EC1FFB">
        <w:rPr>
          <w:rFonts w:ascii="GHEA Grapalat" w:hAnsi="GHEA Grapalat" w:cs="Sylfaen"/>
          <w:sz w:val="21"/>
          <w:szCs w:val="21"/>
          <w:lang w:val="af-ZA"/>
        </w:rPr>
        <w:t xml:space="preserve"> կարիքների համար </w:t>
      </w:r>
      <w:r w:rsidRPr="001137FA">
        <w:rPr>
          <w:rFonts w:ascii="GHEA Grapalat" w:hAnsi="GHEA Grapalat" w:cs="Sylfaen"/>
          <w:b/>
        </w:rPr>
        <w:t>կշռաստուգաչափման</w:t>
      </w:r>
      <w:r w:rsidRPr="001137FA">
        <w:rPr>
          <w:rFonts w:ascii="GHEA Grapalat" w:hAnsi="GHEA Grapalat"/>
          <w:b/>
          <w:lang w:val="af-ZA"/>
        </w:rPr>
        <w:t xml:space="preserve"> </w:t>
      </w:r>
      <w:r w:rsidRPr="001137FA">
        <w:rPr>
          <w:rFonts w:ascii="GHEA Grapalat" w:hAnsi="GHEA Grapalat" w:cs="Sylfaen"/>
          <w:b/>
        </w:rPr>
        <w:t>շարժական</w:t>
      </w:r>
      <w:r w:rsidRPr="001137FA">
        <w:rPr>
          <w:rFonts w:ascii="GHEA Grapalat" w:hAnsi="GHEA Grapalat"/>
          <w:b/>
          <w:lang w:val="af-ZA"/>
        </w:rPr>
        <w:t xml:space="preserve"> </w:t>
      </w:r>
      <w:r w:rsidRPr="001137FA">
        <w:rPr>
          <w:rFonts w:ascii="GHEA Grapalat" w:hAnsi="GHEA Grapalat" w:cs="Sylfaen"/>
          <w:b/>
        </w:rPr>
        <w:t>լաբորատորիայի</w:t>
      </w:r>
      <w:r w:rsidRPr="001137FA">
        <w:rPr>
          <w:rFonts w:ascii="GHEA Grapalat" w:hAnsi="GHEA Grapalat"/>
          <w:b/>
          <w:lang w:val="af-ZA"/>
        </w:rPr>
        <w:t xml:space="preserve"> </w:t>
      </w:r>
      <w:r w:rsidR="00B31AB9">
        <w:rPr>
          <w:rFonts w:ascii="GHEA Grapalat" w:hAnsi="GHEA Grapalat" w:cs="Sylfaen"/>
          <w:b/>
        </w:rPr>
        <w:t>նմու</w:t>
      </w:r>
      <w:r w:rsidR="00B31AB9">
        <w:rPr>
          <w:rFonts w:ascii="GHEA Grapalat" w:hAnsi="GHEA Grapalat" w:cs="Sylfaen"/>
          <w:b/>
          <w:lang w:val="en-US"/>
        </w:rPr>
        <w:t>շ</w:t>
      </w:r>
      <w:r w:rsidRPr="001137FA">
        <w:rPr>
          <w:rFonts w:ascii="GHEA Grapalat" w:hAnsi="GHEA Grapalat" w:cs="Sylfaen"/>
          <w:b/>
        </w:rPr>
        <w:t>ային</w:t>
      </w:r>
      <w:r w:rsidRPr="001137FA">
        <w:rPr>
          <w:rFonts w:ascii="GHEA Grapalat" w:hAnsi="GHEA Grapalat"/>
          <w:b/>
          <w:lang w:val="af-ZA"/>
        </w:rPr>
        <w:t xml:space="preserve"> </w:t>
      </w:r>
      <w:r w:rsidRPr="001137FA">
        <w:rPr>
          <w:rFonts w:ascii="GHEA Grapalat" w:hAnsi="GHEA Grapalat" w:cs="Sylfaen"/>
          <w:b/>
        </w:rPr>
        <w:t>կշռաքարերի</w:t>
      </w:r>
      <w:r w:rsidRPr="001137FA">
        <w:rPr>
          <w:rFonts w:ascii="GHEA Grapalat" w:hAnsi="GHEA Grapalat"/>
          <w:b/>
          <w:lang w:val="af-ZA"/>
        </w:rPr>
        <w:t xml:space="preserve"> </w:t>
      </w:r>
      <w:r w:rsidRPr="001137FA">
        <w:rPr>
          <w:rFonts w:ascii="GHEA Grapalat" w:hAnsi="GHEA Grapalat" w:cs="Sylfaen"/>
          <w:b/>
        </w:rPr>
        <w:t>հավաքածու</w:t>
      </w:r>
      <w:r w:rsidR="00AF0E49">
        <w:rPr>
          <w:rFonts w:ascii="GHEA Grapalat" w:hAnsi="GHEA Grapalat" w:cs="Sylfaen"/>
          <w:b/>
        </w:rPr>
        <w:t>ի</w:t>
      </w:r>
      <w:r w:rsidRPr="001137FA">
        <w:rPr>
          <w:rFonts w:ascii="GHEA Grapalat" w:hAnsi="GHEA Grapalat"/>
          <w:b/>
          <w:lang w:val="af-ZA"/>
        </w:rPr>
        <w:t xml:space="preserve"> </w:t>
      </w:r>
      <w:r w:rsidRPr="00EC1FFB">
        <w:rPr>
          <w:rFonts w:ascii="GHEA Grapalat" w:hAnsi="GHEA Grapalat" w:cs="Sylfaen"/>
          <w:sz w:val="21"/>
          <w:szCs w:val="21"/>
          <w:lang w:val="af-ZA"/>
        </w:rPr>
        <w:t>ձեռքբերման</w:t>
      </w:r>
      <w:r w:rsidRPr="00EC1FFB">
        <w:rPr>
          <w:rFonts w:ascii="GHEA Grapalat" w:hAnsi="GHEA Grapalat" w:cs="Sylfaen"/>
          <w:sz w:val="21"/>
          <w:szCs w:val="21"/>
          <w:lang w:val="hy-AM"/>
        </w:rPr>
        <w:t xml:space="preserve"> </w:t>
      </w:r>
      <w:r w:rsidRPr="00EC1FFB">
        <w:rPr>
          <w:rFonts w:ascii="GHEA Grapalat" w:hAnsi="GHEA Grapalat" w:cs="Sylfaen"/>
          <w:sz w:val="21"/>
          <w:szCs w:val="21"/>
          <w:lang w:val="af-ZA"/>
        </w:rPr>
        <w:t xml:space="preserve">նպատակով կազմակերպված </w:t>
      </w:r>
      <w:r w:rsidRPr="00EC1FFB">
        <w:rPr>
          <w:rFonts w:ascii="GHEA Grapalat" w:hAnsi="GHEA Grapalat"/>
          <w:b/>
          <w:sz w:val="21"/>
          <w:szCs w:val="21"/>
          <w:lang w:val="af-ZA"/>
        </w:rPr>
        <w:t>«</w:t>
      </w:r>
      <w:r w:rsidR="001137FA" w:rsidRPr="001137FA">
        <w:rPr>
          <w:rFonts w:ascii="GHEA Grapalat" w:hAnsi="GHEA Grapalat"/>
          <w:b/>
          <w:sz w:val="21"/>
          <w:szCs w:val="21"/>
        </w:rPr>
        <w:t>ՍՉԱՄ</w:t>
      </w:r>
      <w:r w:rsidR="001137FA" w:rsidRPr="001137FA">
        <w:rPr>
          <w:rFonts w:ascii="GHEA Grapalat" w:hAnsi="GHEA Grapalat"/>
          <w:b/>
          <w:sz w:val="21"/>
          <w:szCs w:val="21"/>
          <w:lang w:val="af-ZA"/>
        </w:rPr>
        <w:t>-</w:t>
      </w:r>
      <w:r w:rsidR="00AF0E49">
        <w:rPr>
          <w:rFonts w:ascii="GHEA Grapalat" w:hAnsi="GHEA Grapalat"/>
          <w:b/>
          <w:sz w:val="21"/>
          <w:szCs w:val="21"/>
        </w:rPr>
        <w:t>ԲՄ</w:t>
      </w:r>
      <w:r w:rsidR="001137FA" w:rsidRPr="001137FA">
        <w:rPr>
          <w:rFonts w:ascii="GHEA Grapalat" w:hAnsi="GHEA Grapalat"/>
          <w:b/>
          <w:sz w:val="21"/>
          <w:szCs w:val="21"/>
        </w:rPr>
        <w:t>ԱՊՁԲ</w:t>
      </w:r>
      <w:r w:rsidR="001137FA" w:rsidRPr="001137FA">
        <w:rPr>
          <w:rFonts w:ascii="GHEA Grapalat" w:hAnsi="GHEA Grapalat"/>
          <w:b/>
          <w:sz w:val="21"/>
          <w:szCs w:val="21"/>
          <w:lang w:val="af-ZA"/>
        </w:rPr>
        <w:t>-24/</w:t>
      </w:r>
      <w:r w:rsidR="00B31AB9">
        <w:rPr>
          <w:rFonts w:ascii="GHEA Grapalat" w:hAnsi="GHEA Grapalat"/>
          <w:b/>
          <w:sz w:val="21"/>
          <w:szCs w:val="21"/>
          <w:lang w:val="af-ZA"/>
        </w:rPr>
        <w:t>1</w:t>
      </w:r>
      <w:r w:rsidRPr="00EC1FFB">
        <w:rPr>
          <w:rFonts w:ascii="GHEA Grapalat" w:hAnsi="GHEA Grapalat"/>
          <w:b/>
          <w:sz w:val="21"/>
          <w:szCs w:val="21"/>
          <w:lang w:val="af-ZA"/>
        </w:rPr>
        <w:t xml:space="preserve">» </w:t>
      </w:r>
      <w:r w:rsidRPr="00EC1FFB">
        <w:rPr>
          <w:rFonts w:ascii="GHEA Grapalat" w:hAnsi="GHEA Grapalat" w:cs="Sylfaen"/>
          <w:sz w:val="21"/>
          <w:szCs w:val="21"/>
          <w:lang w:val="af-ZA"/>
        </w:rPr>
        <w:t xml:space="preserve">ծածկագրով գնման ընթացակարգի գնահատող հանձնաժողովը ստորև ներկայացնում է նույն ծածկագրով հրավերի վերաբերյալ </w:t>
      </w:r>
      <w:r w:rsidR="00AF0E49">
        <w:rPr>
          <w:rFonts w:ascii="GHEA Grapalat" w:hAnsi="GHEA Grapalat" w:cs="Sylfaen"/>
          <w:b/>
          <w:sz w:val="21"/>
          <w:szCs w:val="21"/>
        </w:rPr>
        <w:t>հոկ</w:t>
      </w:r>
      <w:proofErr w:type="spellStart"/>
      <w:r w:rsidR="00B31AB9">
        <w:rPr>
          <w:rFonts w:ascii="GHEA Grapalat" w:hAnsi="GHEA Grapalat" w:cs="Sylfaen"/>
          <w:b/>
          <w:sz w:val="21"/>
          <w:szCs w:val="21"/>
          <w:lang w:val="en-US"/>
        </w:rPr>
        <w:t>տեմբեր</w:t>
      </w:r>
      <w:proofErr w:type="spellEnd"/>
      <w:r>
        <w:rPr>
          <w:rFonts w:ascii="GHEA Grapalat" w:hAnsi="GHEA Grapalat" w:cs="Sylfaen"/>
          <w:b/>
          <w:sz w:val="21"/>
          <w:szCs w:val="21"/>
        </w:rPr>
        <w:t>ի</w:t>
      </w:r>
      <w:r w:rsidRPr="00535378">
        <w:rPr>
          <w:rFonts w:ascii="GHEA Grapalat" w:hAnsi="GHEA Grapalat" w:cs="Sylfaen"/>
          <w:b/>
          <w:sz w:val="21"/>
          <w:szCs w:val="21"/>
          <w:lang w:val="af-ZA"/>
        </w:rPr>
        <w:t xml:space="preserve"> </w:t>
      </w:r>
      <w:r w:rsidR="00AF0E49" w:rsidRPr="00AF0E49">
        <w:rPr>
          <w:rFonts w:ascii="GHEA Grapalat" w:hAnsi="GHEA Grapalat" w:cs="Sylfaen"/>
          <w:b/>
          <w:sz w:val="21"/>
          <w:szCs w:val="21"/>
          <w:lang w:val="af-ZA"/>
        </w:rPr>
        <w:t>2</w:t>
      </w:r>
      <w:r w:rsidR="00E9384C">
        <w:rPr>
          <w:rFonts w:ascii="GHEA Grapalat" w:hAnsi="GHEA Grapalat" w:cs="Sylfaen"/>
          <w:b/>
          <w:sz w:val="21"/>
          <w:szCs w:val="21"/>
          <w:lang w:val="hy-AM"/>
        </w:rPr>
        <w:t>6</w:t>
      </w:r>
      <w:r w:rsidRPr="00EC1FFB">
        <w:rPr>
          <w:rFonts w:ascii="GHEA Grapalat" w:hAnsi="GHEA Grapalat" w:cs="Sylfaen"/>
          <w:b/>
          <w:sz w:val="21"/>
          <w:szCs w:val="21"/>
          <w:lang w:val="af-ZA"/>
        </w:rPr>
        <w:t>-</w:t>
      </w:r>
      <w:r w:rsidRPr="00EC1FFB">
        <w:rPr>
          <w:rFonts w:ascii="GHEA Grapalat" w:hAnsi="GHEA Grapalat" w:cs="Sylfaen"/>
          <w:b/>
          <w:sz w:val="21"/>
          <w:szCs w:val="21"/>
        </w:rPr>
        <w:t>ին</w:t>
      </w:r>
      <w:r w:rsidR="001137FA" w:rsidRPr="001137FA">
        <w:rPr>
          <w:rFonts w:ascii="GHEA Grapalat" w:hAnsi="GHEA Grapalat" w:cs="Sylfaen"/>
          <w:b/>
          <w:sz w:val="21"/>
          <w:szCs w:val="21"/>
          <w:lang w:val="af-ZA"/>
        </w:rPr>
        <w:t xml:space="preserve"> </w:t>
      </w:r>
      <w:r w:rsidRPr="00EC1FFB">
        <w:rPr>
          <w:rFonts w:ascii="GHEA Grapalat" w:hAnsi="GHEA Grapalat" w:cs="Sylfaen"/>
          <w:sz w:val="21"/>
          <w:szCs w:val="21"/>
          <w:lang w:val="af-ZA"/>
        </w:rPr>
        <w:t>ստացված հարցադրում</w:t>
      </w:r>
      <w:r>
        <w:rPr>
          <w:rFonts w:ascii="GHEA Grapalat" w:hAnsi="GHEA Grapalat" w:cs="Sylfaen"/>
          <w:sz w:val="21"/>
          <w:szCs w:val="21"/>
        </w:rPr>
        <w:t>ներ</w:t>
      </w:r>
      <w:r w:rsidRPr="00EC1FFB">
        <w:rPr>
          <w:rFonts w:ascii="GHEA Grapalat" w:hAnsi="GHEA Grapalat" w:cs="Sylfaen"/>
          <w:sz w:val="21"/>
          <w:szCs w:val="21"/>
          <w:lang w:val="af-ZA"/>
        </w:rPr>
        <w:t>ը և դրա</w:t>
      </w:r>
      <w:r>
        <w:rPr>
          <w:rFonts w:ascii="GHEA Grapalat" w:hAnsi="GHEA Grapalat" w:cs="Sylfaen"/>
          <w:sz w:val="21"/>
          <w:szCs w:val="21"/>
        </w:rPr>
        <w:t>նց</w:t>
      </w:r>
      <w:r w:rsidRPr="00EC1FFB">
        <w:rPr>
          <w:rFonts w:ascii="GHEA Grapalat" w:hAnsi="GHEA Grapalat" w:cs="Sylfaen"/>
          <w:sz w:val="21"/>
          <w:szCs w:val="21"/>
          <w:lang w:val="af-ZA"/>
        </w:rPr>
        <w:t xml:space="preserve"> վերաբերյալ </w:t>
      </w:r>
      <w:r w:rsidR="00AF0E49">
        <w:rPr>
          <w:rFonts w:ascii="GHEA Grapalat" w:hAnsi="GHEA Grapalat" w:cs="Sylfaen"/>
          <w:b/>
          <w:sz w:val="21"/>
          <w:szCs w:val="21"/>
        </w:rPr>
        <w:t>հոկ</w:t>
      </w:r>
      <w:proofErr w:type="spellStart"/>
      <w:r w:rsidR="00B31AB9">
        <w:rPr>
          <w:rFonts w:ascii="GHEA Grapalat" w:hAnsi="GHEA Grapalat" w:cs="Sylfaen"/>
          <w:b/>
          <w:sz w:val="21"/>
          <w:szCs w:val="21"/>
          <w:lang w:val="en-US"/>
        </w:rPr>
        <w:t>տեմբեր</w:t>
      </w:r>
      <w:proofErr w:type="spellEnd"/>
      <w:r>
        <w:rPr>
          <w:rFonts w:ascii="GHEA Grapalat" w:hAnsi="GHEA Grapalat" w:cs="Sylfaen"/>
          <w:b/>
          <w:sz w:val="21"/>
          <w:szCs w:val="21"/>
        </w:rPr>
        <w:t>ի</w:t>
      </w:r>
      <w:r w:rsidRPr="00535378">
        <w:rPr>
          <w:rFonts w:ascii="GHEA Grapalat" w:hAnsi="GHEA Grapalat" w:cs="Sylfaen"/>
          <w:b/>
          <w:sz w:val="21"/>
          <w:szCs w:val="21"/>
          <w:lang w:val="af-ZA"/>
        </w:rPr>
        <w:t xml:space="preserve"> </w:t>
      </w:r>
      <w:r w:rsidR="00AF0E49" w:rsidRPr="00AF0E49">
        <w:rPr>
          <w:rFonts w:ascii="GHEA Grapalat" w:hAnsi="GHEA Grapalat" w:cs="Sylfaen"/>
          <w:b/>
          <w:sz w:val="21"/>
          <w:szCs w:val="21"/>
          <w:lang w:val="af-ZA"/>
        </w:rPr>
        <w:t>2</w:t>
      </w:r>
      <w:r w:rsidR="00E9384C">
        <w:rPr>
          <w:rFonts w:ascii="GHEA Grapalat" w:hAnsi="GHEA Grapalat" w:cs="Sylfaen"/>
          <w:b/>
          <w:sz w:val="21"/>
          <w:szCs w:val="21"/>
          <w:lang w:val="hy-AM"/>
        </w:rPr>
        <w:t>8</w:t>
      </w:r>
      <w:r w:rsidR="001137FA" w:rsidRPr="001137FA">
        <w:rPr>
          <w:rFonts w:ascii="GHEA Grapalat" w:hAnsi="GHEA Grapalat" w:cs="Sylfaen"/>
          <w:b/>
          <w:sz w:val="21"/>
          <w:szCs w:val="21"/>
          <w:lang w:val="af-ZA"/>
        </w:rPr>
        <w:t>-</w:t>
      </w:r>
      <w:r w:rsidR="001137FA">
        <w:rPr>
          <w:rFonts w:ascii="GHEA Grapalat" w:hAnsi="GHEA Grapalat" w:cs="Sylfaen"/>
          <w:b/>
          <w:sz w:val="21"/>
          <w:szCs w:val="21"/>
        </w:rPr>
        <w:t>ին</w:t>
      </w:r>
      <w:r w:rsidR="001137FA" w:rsidRPr="001137FA">
        <w:rPr>
          <w:rFonts w:ascii="GHEA Grapalat" w:hAnsi="GHEA Grapalat" w:cs="Sylfaen"/>
          <w:b/>
          <w:sz w:val="21"/>
          <w:szCs w:val="21"/>
          <w:lang w:val="af-ZA"/>
        </w:rPr>
        <w:t xml:space="preserve"> </w:t>
      </w:r>
      <w:r w:rsidRPr="00EC1FFB">
        <w:rPr>
          <w:rFonts w:ascii="GHEA Grapalat" w:hAnsi="GHEA Grapalat" w:cs="Sylfaen"/>
          <w:sz w:val="21"/>
          <w:szCs w:val="21"/>
          <w:lang w:val="af-ZA"/>
        </w:rPr>
        <w:t xml:space="preserve"> </w:t>
      </w:r>
      <w:r w:rsidRPr="00EC1FFB">
        <w:rPr>
          <w:rFonts w:ascii="GHEA Grapalat" w:hAnsi="GHEA Grapalat" w:cs="Sylfaen"/>
          <w:sz w:val="21"/>
          <w:szCs w:val="21"/>
        </w:rPr>
        <w:t>տրամա</w:t>
      </w:r>
      <w:r w:rsidRPr="00EC1FFB">
        <w:rPr>
          <w:rFonts w:ascii="GHEA Grapalat" w:hAnsi="GHEA Grapalat" w:cs="Sylfaen"/>
          <w:sz w:val="21"/>
          <w:szCs w:val="21"/>
          <w:lang w:val="af-ZA"/>
        </w:rPr>
        <w:t>դրված պարզաբանումը`</w:t>
      </w:r>
    </w:p>
    <w:p w14:paraId="5311D6C8" w14:textId="77777777" w:rsidR="001A2B5D" w:rsidRPr="00EC1FFB" w:rsidRDefault="001A2B5D" w:rsidP="001A2B5D">
      <w:pPr>
        <w:ind w:left="3544" w:hanging="2126"/>
        <w:jc w:val="both"/>
        <w:rPr>
          <w:rFonts w:ascii="GHEA Grapalat" w:hAnsi="GHEA Grapalat" w:cs="Sylfaen"/>
          <w:sz w:val="21"/>
          <w:szCs w:val="21"/>
          <w:lang w:val="af-ZA"/>
        </w:rPr>
      </w:pPr>
    </w:p>
    <w:p w14:paraId="6E6990B8" w14:textId="36A3CA3C" w:rsidR="001A2B5D" w:rsidRPr="00E9384C" w:rsidRDefault="001A2B5D" w:rsidP="00E9384C">
      <w:pPr>
        <w:shd w:val="clear" w:color="auto" w:fill="FFFFFF" w:themeFill="background1"/>
        <w:jc w:val="both"/>
        <w:rPr>
          <w:rFonts w:ascii="GHEA Grapalat" w:hAnsi="GHEA Grapalat" w:cs="Sylfaen"/>
          <w:sz w:val="21"/>
          <w:szCs w:val="21"/>
          <w:lang w:val="af-ZA"/>
        </w:rPr>
      </w:pPr>
      <w:r w:rsidRPr="00EC1FFB">
        <w:rPr>
          <w:rFonts w:ascii="GHEA Grapalat" w:hAnsi="GHEA Grapalat" w:cs="Sylfaen"/>
          <w:sz w:val="21"/>
          <w:szCs w:val="21"/>
          <w:lang w:val="af-ZA"/>
        </w:rPr>
        <w:t>Հարցադրում</w:t>
      </w:r>
      <w:r w:rsidRPr="00535378">
        <w:rPr>
          <w:rFonts w:ascii="GHEA Grapalat" w:hAnsi="GHEA Grapalat" w:cs="Sylfaen"/>
          <w:sz w:val="21"/>
          <w:szCs w:val="21"/>
          <w:lang w:val="af-ZA"/>
        </w:rPr>
        <w:t xml:space="preserve">  </w:t>
      </w:r>
      <w:r w:rsidRPr="00833E3B">
        <w:rPr>
          <w:rFonts w:ascii="GHEA Grapalat" w:hAnsi="GHEA Grapalat" w:cs="Sylfaen"/>
          <w:b/>
          <w:sz w:val="21"/>
          <w:szCs w:val="21"/>
          <w:lang w:val="hy-AM"/>
        </w:rPr>
        <w:t>1</w:t>
      </w:r>
      <w:r w:rsidRPr="00833E3B">
        <w:rPr>
          <w:rFonts w:ascii="GHEA Grapalat" w:hAnsi="GHEA Grapalat" w:cs="Sylfaen"/>
          <w:b/>
          <w:sz w:val="21"/>
          <w:szCs w:val="21"/>
          <w:lang w:val="af-ZA"/>
        </w:rPr>
        <w:t>.</w:t>
      </w:r>
      <w:r w:rsidRPr="00535378">
        <w:rPr>
          <w:rFonts w:ascii="GHEA Grapalat" w:hAnsi="GHEA Grapalat" w:cs="Sylfaen"/>
          <w:sz w:val="21"/>
          <w:szCs w:val="21"/>
          <w:lang w:val="af-ZA"/>
        </w:rPr>
        <w:t xml:space="preserve"> </w:t>
      </w:r>
      <w:r w:rsidR="00AF0E49" w:rsidRPr="00AF0E49">
        <w:rPr>
          <w:rFonts w:ascii="GHEA Grapalat" w:hAnsi="GHEA Grapalat" w:cs="Sylfaen"/>
          <w:sz w:val="21"/>
          <w:szCs w:val="21"/>
          <w:lang w:val="af-ZA"/>
        </w:rPr>
        <w:t xml:space="preserve"> </w:t>
      </w:r>
      <w:r w:rsidR="00E9384C">
        <w:rPr>
          <w:rFonts w:ascii="GHEA Grapalat" w:hAnsi="GHEA Grapalat" w:cs="Sylfaen"/>
          <w:sz w:val="21"/>
          <w:szCs w:val="21"/>
          <w:lang w:val="hy-AM"/>
        </w:rPr>
        <w:t xml:space="preserve">    </w:t>
      </w:r>
      <w:r w:rsidR="00E9384C" w:rsidRPr="00E9384C">
        <w:rPr>
          <w:rFonts w:ascii="Times New Roman" w:hAnsi="Times New Roman" w:cs="Times New Roman"/>
          <w:color w:val="403931"/>
          <w:sz w:val="24"/>
          <w:szCs w:val="24"/>
          <w:shd w:val="clear" w:color="auto" w:fill="FFFFFF" w:themeFill="background1"/>
        </w:rPr>
        <w:t>Հարգելի՛</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գործընկեր</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Տեխնիկական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բնութագրով</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պահանջվում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է</w:t>
      </w:r>
      <w:r w:rsidR="00E9384C" w:rsidRPr="00E9384C">
        <w:rPr>
          <w:rFonts w:ascii="Times New Roman" w:hAnsi="Times New Roman" w:cs="Times New Roman"/>
          <w:color w:val="403931"/>
          <w:sz w:val="24"/>
          <w:szCs w:val="24"/>
          <w:shd w:val="clear" w:color="auto" w:fill="FFFFFF" w:themeFill="background1"/>
          <w:lang w:val="af-ZA"/>
        </w:rPr>
        <w:t xml:space="preserve"> 64 </w:t>
      </w:r>
      <w:r w:rsidR="00E9384C" w:rsidRPr="00E9384C">
        <w:rPr>
          <w:rFonts w:ascii="Times New Roman" w:hAnsi="Times New Roman" w:cs="Times New Roman"/>
          <w:color w:val="403931"/>
          <w:sz w:val="24"/>
          <w:szCs w:val="24"/>
          <w:shd w:val="clear" w:color="auto" w:fill="FFFFFF" w:themeFill="background1"/>
        </w:rPr>
        <w:t>հատ</w:t>
      </w:r>
      <w:r w:rsidR="00E9384C" w:rsidRPr="00E9384C">
        <w:rPr>
          <w:rFonts w:ascii="Times New Roman" w:hAnsi="Times New Roman" w:cs="Times New Roman"/>
          <w:color w:val="403931"/>
          <w:sz w:val="24"/>
          <w:szCs w:val="24"/>
          <w:shd w:val="clear" w:color="auto" w:fill="FFFFFF" w:themeFill="background1"/>
          <w:lang w:val="af-ZA"/>
        </w:rPr>
        <w:t xml:space="preserve"> 500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և</w:t>
      </w:r>
      <w:r w:rsidR="00E9384C" w:rsidRPr="00E9384C">
        <w:rPr>
          <w:rFonts w:ascii="Times New Roman" w:hAnsi="Times New Roman" w:cs="Times New Roman"/>
          <w:color w:val="403931"/>
          <w:sz w:val="24"/>
          <w:szCs w:val="24"/>
          <w:shd w:val="clear" w:color="auto" w:fill="FFFFFF" w:themeFill="background1"/>
          <w:lang w:val="af-ZA"/>
        </w:rPr>
        <w:t xml:space="preserve"> 50 </w:t>
      </w:r>
      <w:r w:rsidR="00E9384C" w:rsidRPr="00E9384C">
        <w:rPr>
          <w:rFonts w:ascii="Times New Roman" w:hAnsi="Times New Roman" w:cs="Times New Roman"/>
          <w:color w:val="403931"/>
          <w:sz w:val="24"/>
          <w:szCs w:val="24"/>
          <w:shd w:val="clear" w:color="auto" w:fill="FFFFFF" w:themeFill="background1"/>
        </w:rPr>
        <w:t>հատ</w:t>
      </w:r>
      <w:r w:rsidR="00E9384C" w:rsidRPr="00E9384C">
        <w:rPr>
          <w:rFonts w:ascii="Times New Roman" w:hAnsi="Times New Roman" w:cs="Times New Roman"/>
          <w:color w:val="403931"/>
          <w:sz w:val="24"/>
          <w:szCs w:val="24"/>
          <w:shd w:val="clear" w:color="auto" w:fill="FFFFFF" w:themeFill="background1"/>
          <w:lang w:val="af-ZA"/>
        </w:rPr>
        <w:t xml:space="preserve"> 20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կշռաքարեր</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իսկ</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տեխնիկական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բնութագիր</w:t>
      </w:r>
      <w:r w:rsidR="00E9384C" w:rsidRPr="00E9384C">
        <w:rPr>
          <w:rFonts w:ascii="Times New Roman" w:hAnsi="Times New Roman" w:cs="Times New Roman"/>
          <w:color w:val="403931"/>
          <w:sz w:val="24"/>
          <w:szCs w:val="24"/>
          <w:shd w:val="clear" w:color="auto" w:fill="FFFFFF" w:themeFill="background1"/>
          <w:lang w:val="af-ZA"/>
        </w:rPr>
        <w:t>-</w:t>
      </w:r>
      <w:r w:rsidR="00E9384C" w:rsidRPr="00E9384C">
        <w:rPr>
          <w:rFonts w:ascii="Times New Roman" w:hAnsi="Times New Roman" w:cs="Times New Roman"/>
          <w:color w:val="403931"/>
          <w:sz w:val="24"/>
          <w:szCs w:val="24"/>
          <w:shd w:val="clear" w:color="auto" w:fill="FFFFFF" w:themeFill="background1"/>
        </w:rPr>
        <w:t>գնման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ժամանակացույցով</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պահանջվում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է</w:t>
      </w:r>
      <w:r w:rsidR="00E9384C" w:rsidRPr="00E9384C">
        <w:rPr>
          <w:rFonts w:ascii="Times New Roman" w:hAnsi="Times New Roman" w:cs="Times New Roman"/>
          <w:color w:val="403931"/>
          <w:sz w:val="24"/>
          <w:szCs w:val="24"/>
          <w:shd w:val="clear" w:color="auto" w:fill="FFFFFF" w:themeFill="background1"/>
          <w:lang w:val="af-ZA"/>
        </w:rPr>
        <w:t xml:space="preserve"> 2 </w:t>
      </w:r>
      <w:r w:rsidR="00E9384C" w:rsidRPr="00E9384C">
        <w:rPr>
          <w:rFonts w:ascii="Times New Roman" w:hAnsi="Times New Roman" w:cs="Times New Roman"/>
          <w:color w:val="403931"/>
          <w:sz w:val="24"/>
          <w:szCs w:val="24"/>
          <w:shd w:val="clear" w:color="auto" w:fill="FFFFFF" w:themeFill="background1"/>
        </w:rPr>
        <w:t>հավաքածու։</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Խնդրում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եմ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պարզաբանել</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պահանջվող</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քանակները</w:t>
      </w:r>
      <w:r w:rsidR="00E9384C" w:rsidRPr="00E9384C">
        <w:rPr>
          <w:rFonts w:ascii="Times New Roman" w:hAnsi="Times New Roman" w:cs="Times New Roman"/>
          <w:color w:val="403931"/>
          <w:sz w:val="24"/>
          <w:szCs w:val="24"/>
          <w:shd w:val="clear" w:color="auto" w:fill="FFFFFF" w:themeFill="background1"/>
          <w:lang w:val="af-ZA"/>
        </w:rPr>
        <w:t xml:space="preserve"> 128 </w:t>
      </w:r>
      <w:r w:rsidR="00E9384C" w:rsidRPr="00E9384C">
        <w:rPr>
          <w:rFonts w:ascii="Times New Roman" w:hAnsi="Times New Roman" w:cs="Times New Roman"/>
          <w:color w:val="403931"/>
          <w:sz w:val="24"/>
          <w:szCs w:val="24"/>
          <w:shd w:val="clear" w:color="auto" w:fill="FFFFFF" w:themeFill="background1"/>
        </w:rPr>
        <w:t>հստ</w:t>
      </w:r>
      <w:r w:rsidR="00E9384C" w:rsidRPr="00E9384C">
        <w:rPr>
          <w:rFonts w:ascii="Times New Roman" w:hAnsi="Times New Roman" w:cs="Times New Roman"/>
          <w:color w:val="403931"/>
          <w:sz w:val="24"/>
          <w:szCs w:val="24"/>
          <w:shd w:val="clear" w:color="auto" w:fill="FFFFFF" w:themeFill="background1"/>
          <w:lang w:val="af-ZA"/>
        </w:rPr>
        <w:t xml:space="preserve"> 500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և</w:t>
      </w:r>
      <w:r w:rsidR="00E9384C" w:rsidRPr="00E9384C">
        <w:rPr>
          <w:rFonts w:ascii="Times New Roman" w:hAnsi="Times New Roman" w:cs="Times New Roman"/>
          <w:color w:val="403931"/>
          <w:sz w:val="24"/>
          <w:szCs w:val="24"/>
          <w:shd w:val="clear" w:color="auto" w:fill="FFFFFF" w:themeFill="background1"/>
          <w:lang w:val="af-ZA"/>
        </w:rPr>
        <w:t xml:space="preserve"> 100 </w:t>
      </w:r>
      <w:r w:rsidR="00E9384C" w:rsidRPr="00E9384C">
        <w:rPr>
          <w:rFonts w:ascii="Times New Roman" w:hAnsi="Times New Roman" w:cs="Times New Roman"/>
          <w:color w:val="403931"/>
          <w:sz w:val="24"/>
          <w:szCs w:val="24"/>
          <w:shd w:val="clear" w:color="auto" w:fill="FFFFFF" w:themeFill="background1"/>
        </w:rPr>
        <w:t>հստ</w:t>
      </w:r>
      <w:r w:rsidR="00E9384C" w:rsidRPr="00E9384C">
        <w:rPr>
          <w:rFonts w:ascii="Times New Roman" w:hAnsi="Times New Roman" w:cs="Times New Roman"/>
          <w:color w:val="403931"/>
          <w:sz w:val="24"/>
          <w:szCs w:val="24"/>
          <w:shd w:val="clear" w:color="auto" w:fill="FFFFFF" w:themeFill="background1"/>
          <w:lang w:val="af-ZA"/>
        </w:rPr>
        <w:t xml:space="preserve"> 20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թե՞</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ամեն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դեպքում</w:t>
      </w:r>
      <w:r w:rsidR="00E9384C" w:rsidRPr="00E9384C">
        <w:rPr>
          <w:rFonts w:ascii="Times New Roman" w:hAnsi="Times New Roman" w:cs="Times New Roman"/>
          <w:color w:val="403931"/>
          <w:sz w:val="24"/>
          <w:szCs w:val="24"/>
          <w:shd w:val="clear" w:color="auto" w:fill="FFFFFF" w:themeFill="background1"/>
          <w:lang w:val="af-ZA"/>
        </w:rPr>
        <w:t xml:space="preserve"> 64 </w:t>
      </w:r>
      <w:r w:rsidR="00E9384C" w:rsidRPr="00E9384C">
        <w:rPr>
          <w:rFonts w:ascii="Times New Roman" w:hAnsi="Times New Roman" w:cs="Times New Roman"/>
          <w:color w:val="403931"/>
          <w:sz w:val="24"/>
          <w:szCs w:val="24"/>
          <w:shd w:val="clear" w:color="auto" w:fill="FFFFFF" w:themeFill="background1"/>
        </w:rPr>
        <w:t>հատ</w:t>
      </w:r>
      <w:r w:rsidR="00E9384C" w:rsidRPr="00E9384C">
        <w:rPr>
          <w:rFonts w:ascii="Times New Roman" w:hAnsi="Times New Roman" w:cs="Times New Roman"/>
          <w:color w:val="403931"/>
          <w:sz w:val="24"/>
          <w:szCs w:val="24"/>
          <w:shd w:val="clear" w:color="auto" w:fill="FFFFFF" w:themeFill="background1"/>
          <w:lang w:val="af-ZA"/>
        </w:rPr>
        <w:t xml:space="preserve"> 500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և</w:t>
      </w:r>
      <w:r w:rsidR="00E9384C" w:rsidRPr="00E9384C">
        <w:rPr>
          <w:rFonts w:ascii="Times New Roman" w:hAnsi="Times New Roman" w:cs="Times New Roman"/>
          <w:color w:val="403931"/>
          <w:sz w:val="24"/>
          <w:szCs w:val="24"/>
          <w:shd w:val="clear" w:color="auto" w:fill="FFFFFF" w:themeFill="background1"/>
          <w:lang w:val="af-ZA"/>
        </w:rPr>
        <w:t xml:space="preserve"> 50 </w:t>
      </w:r>
      <w:r w:rsidR="00E9384C" w:rsidRPr="00E9384C">
        <w:rPr>
          <w:rFonts w:ascii="Times New Roman" w:hAnsi="Times New Roman" w:cs="Times New Roman"/>
          <w:color w:val="403931"/>
          <w:sz w:val="24"/>
          <w:szCs w:val="24"/>
          <w:shd w:val="clear" w:color="auto" w:fill="FFFFFF" w:themeFill="background1"/>
        </w:rPr>
        <w:t>հատ</w:t>
      </w:r>
      <w:r w:rsidR="00E9384C" w:rsidRPr="00E9384C">
        <w:rPr>
          <w:rFonts w:ascii="Times New Roman" w:hAnsi="Times New Roman" w:cs="Times New Roman"/>
          <w:color w:val="403931"/>
          <w:sz w:val="24"/>
          <w:szCs w:val="24"/>
          <w:shd w:val="clear" w:color="auto" w:fill="FFFFFF" w:themeFill="background1"/>
          <w:lang w:val="af-ZA"/>
        </w:rPr>
        <w:t xml:space="preserve"> 20</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Միևնույն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ժամանակ</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Խնդրում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եմ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նշել</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թույլատրելի</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հնարավոր</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շեղման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չափսեր</w:t>
      </w:r>
      <w:r w:rsidR="00E9384C" w:rsidRPr="00E9384C">
        <w:rPr>
          <w:rFonts w:ascii="Times New Roman" w:hAnsi="Times New Roman" w:cs="Times New Roman"/>
          <w:color w:val="403931"/>
          <w:sz w:val="24"/>
          <w:szCs w:val="24"/>
          <w:shd w:val="clear" w:color="auto" w:fill="FFFFFF" w:themeFill="background1"/>
          <w:lang w:val="af-ZA"/>
        </w:rPr>
        <w:t xml:space="preserve"> 500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և</w:t>
      </w:r>
      <w:r w:rsidR="00E9384C" w:rsidRPr="00E9384C">
        <w:rPr>
          <w:rFonts w:ascii="Times New Roman" w:hAnsi="Times New Roman" w:cs="Times New Roman"/>
          <w:color w:val="403931"/>
          <w:sz w:val="24"/>
          <w:szCs w:val="24"/>
          <w:shd w:val="clear" w:color="auto" w:fill="FFFFFF" w:themeFill="background1"/>
          <w:lang w:val="af-ZA"/>
        </w:rPr>
        <w:t xml:space="preserve"> 20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կշռաքարերի</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համար</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կամ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պատասխանել</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ընդունելի՞</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են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մյուս</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բոլոր</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պայմաններին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բավարարող</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բայց</w:t>
      </w:r>
      <w:r w:rsidR="00E9384C" w:rsidRPr="00E9384C">
        <w:rPr>
          <w:rFonts w:ascii="Times New Roman" w:hAnsi="Times New Roman" w:cs="Times New Roman"/>
          <w:color w:val="403931"/>
          <w:sz w:val="24"/>
          <w:szCs w:val="24"/>
          <w:shd w:val="clear" w:color="auto" w:fill="FFFFFF" w:themeFill="background1"/>
          <w:lang w:val="af-ZA"/>
        </w:rPr>
        <w:t xml:space="preserve"> 235*117*140 </w:t>
      </w:r>
      <w:r w:rsidR="00E9384C" w:rsidRPr="00E9384C">
        <w:rPr>
          <w:rFonts w:ascii="Times New Roman" w:hAnsi="Times New Roman" w:cs="Times New Roman"/>
          <w:color w:val="403931"/>
          <w:sz w:val="24"/>
          <w:szCs w:val="24"/>
          <w:shd w:val="clear" w:color="auto" w:fill="FFFFFF" w:themeFill="background1"/>
        </w:rPr>
        <w:t>մմ</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արտաքին</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չափսերով</w:t>
      </w:r>
      <w:r w:rsidR="00E9384C" w:rsidRPr="00E9384C">
        <w:rPr>
          <w:rFonts w:ascii="Times New Roman" w:hAnsi="Times New Roman" w:cs="Times New Roman"/>
          <w:color w:val="403931"/>
          <w:sz w:val="24"/>
          <w:szCs w:val="24"/>
          <w:shd w:val="clear" w:color="auto" w:fill="FFFFFF" w:themeFill="background1"/>
          <w:lang w:val="af-ZA"/>
        </w:rPr>
        <w:t xml:space="preserve"> 20 </w:t>
      </w:r>
      <w:r w:rsidR="00E9384C" w:rsidRPr="00E9384C">
        <w:rPr>
          <w:rFonts w:ascii="Times New Roman" w:hAnsi="Times New Roman" w:cs="Times New Roman"/>
          <w:color w:val="403931"/>
          <w:sz w:val="24"/>
          <w:szCs w:val="24"/>
          <w:shd w:val="clear" w:color="auto" w:fill="FFFFFF" w:themeFill="background1"/>
        </w:rPr>
        <w:t>կգ</w:t>
      </w:r>
      <w:r w:rsidR="00E9384C" w:rsidRPr="00E9384C">
        <w:rPr>
          <w:rFonts w:ascii="Times New Roman" w:hAnsi="Times New Roman" w:cs="Times New Roman"/>
          <w:color w:val="403931"/>
          <w:sz w:val="24"/>
          <w:szCs w:val="24"/>
          <w:shd w:val="clear" w:color="auto" w:fill="FFFFFF" w:themeFill="background1"/>
          <w:lang w:val="af-ZA"/>
        </w:rPr>
        <w:t xml:space="preserve"> </w:t>
      </w:r>
      <w:r w:rsidR="00E9384C" w:rsidRPr="00E9384C">
        <w:rPr>
          <w:rFonts w:ascii="Times New Roman" w:hAnsi="Times New Roman" w:cs="Times New Roman"/>
          <w:color w:val="403931"/>
          <w:sz w:val="24"/>
          <w:szCs w:val="24"/>
          <w:shd w:val="clear" w:color="auto" w:fill="FFFFFF" w:themeFill="background1"/>
        </w:rPr>
        <w:t>կշռաքարերը</w:t>
      </w:r>
    </w:p>
    <w:p w14:paraId="62E1C96B" w14:textId="77777777" w:rsidR="004F4947" w:rsidRPr="00CE74B4" w:rsidRDefault="004F4947" w:rsidP="00AF0E49">
      <w:pPr>
        <w:rPr>
          <w:rFonts w:ascii="GHEA Grapalat" w:hAnsi="GHEA Grapalat" w:cs="Sylfaen"/>
          <w:sz w:val="16"/>
          <w:szCs w:val="21"/>
          <w:lang w:val="af-ZA"/>
        </w:rPr>
      </w:pPr>
    </w:p>
    <w:p w14:paraId="0AF90157" w14:textId="77777777" w:rsidR="001A2B5D" w:rsidRPr="00535378" w:rsidRDefault="001A2B5D" w:rsidP="001A2B5D">
      <w:pPr>
        <w:ind w:left="1701" w:right="141" w:hanging="2127"/>
        <w:jc w:val="both"/>
        <w:rPr>
          <w:rFonts w:ascii="GHEA Grapalat" w:hAnsi="GHEA Grapalat" w:cs="Sylfaen"/>
          <w:sz w:val="21"/>
          <w:szCs w:val="21"/>
          <w:lang w:val="hy-AM"/>
        </w:rPr>
      </w:pPr>
      <w:r w:rsidRPr="00EC1FFB">
        <w:rPr>
          <w:rFonts w:ascii="GHEA Grapalat" w:hAnsi="GHEA Grapalat" w:cs="Sylfaen"/>
          <w:sz w:val="21"/>
          <w:szCs w:val="21"/>
          <w:lang w:val="af-ZA"/>
        </w:rPr>
        <w:t>Պարզաբանում</w:t>
      </w:r>
      <w:r w:rsidRPr="00EC1FFB">
        <w:rPr>
          <w:rFonts w:ascii="GHEA Grapalat" w:hAnsi="GHEA Grapalat" w:cs="Arial Armenian"/>
          <w:sz w:val="21"/>
          <w:szCs w:val="21"/>
          <w:lang w:val="af-ZA"/>
        </w:rPr>
        <w:tab/>
      </w:r>
      <w:r w:rsidRPr="001D5E01">
        <w:rPr>
          <w:rFonts w:ascii="GHEA Grapalat" w:hAnsi="GHEA Grapalat" w:cs="Sylfaen"/>
          <w:sz w:val="21"/>
          <w:szCs w:val="21"/>
          <w:lang w:val="af-ZA"/>
        </w:rPr>
        <w:t xml:space="preserve">Գնահատող հանձնաժողովը </w:t>
      </w:r>
      <w:r w:rsidRPr="00DC1A40">
        <w:rPr>
          <w:rFonts w:ascii="GHEA Grapalat" w:hAnsi="GHEA Grapalat" w:cs="Sylfaen"/>
          <w:sz w:val="21"/>
          <w:szCs w:val="21"/>
          <w:lang w:val="af-ZA"/>
        </w:rPr>
        <w:t>մասնակ</w:t>
      </w:r>
      <w:r w:rsidRPr="00535378">
        <w:rPr>
          <w:rFonts w:ascii="GHEA Grapalat" w:hAnsi="GHEA Grapalat" w:cs="Sylfaen"/>
          <w:sz w:val="21"/>
          <w:szCs w:val="21"/>
          <w:lang w:val="hy-AM"/>
        </w:rPr>
        <w:t>ի</w:t>
      </w:r>
      <w:r w:rsidRPr="00DC1A40">
        <w:rPr>
          <w:rFonts w:ascii="GHEA Grapalat" w:hAnsi="GHEA Grapalat" w:cs="Sylfaen"/>
          <w:sz w:val="21"/>
          <w:szCs w:val="21"/>
          <w:lang w:val="af-ZA"/>
        </w:rPr>
        <w:t>ց</w:t>
      </w:r>
      <w:r w:rsidRPr="00535378">
        <w:rPr>
          <w:rFonts w:ascii="GHEA Grapalat" w:hAnsi="GHEA Grapalat" w:cs="Sylfaen"/>
          <w:sz w:val="21"/>
          <w:szCs w:val="21"/>
          <w:lang w:val="hy-AM"/>
        </w:rPr>
        <w:t>ներ</w:t>
      </w:r>
      <w:r w:rsidRPr="00DC1A40">
        <w:rPr>
          <w:rFonts w:ascii="GHEA Grapalat" w:hAnsi="GHEA Grapalat" w:cs="Sylfaen"/>
          <w:sz w:val="21"/>
          <w:szCs w:val="21"/>
          <w:lang w:val="af-ZA"/>
        </w:rPr>
        <w:t>ի պարզաբան</w:t>
      </w:r>
      <w:r w:rsidRPr="00535378">
        <w:rPr>
          <w:rFonts w:ascii="GHEA Grapalat" w:hAnsi="GHEA Grapalat" w:cs="Sylfaen"/>
          <w:sz w:val="21"/>
          <w:szCs w:val="21"/>
          <w:lang w:val="hy-AM"/>
        </w:rPr>
        <w:t>ու</w:t>
      </w:r>
      <w:r w:rsidRPr="00DC1A40">
        <w:rPr>
          <w:rFonts w:ascii="GHEA Grapalat" w:hAnsi="GHEA Grapalat" w:cs="Sylfaen"/>
          <w:sz w:val="21"/>
          <w:szCs w:val="21"/>
          <w:lang w:val="af-ZA"/>
        </w:rPr>
        <w:t>մ</w:t>
      </w:r>
      <w:r w:rsidRPr="00535378">
        <w:rPr>
          <w:rFonts w:ascii="GHEA Grapalat" w:hAnsi="GHEA Grapalat" w:cs="Sylfaen"/>
          <w:sz w:val="21"/>
          <w:szCs w:val="21"/>
          <w:lang w:val="hy-AM"/>
        </w:rPr>
        <w:t xml:space="preserve">ներին </w:t>
      </w:r>
      <w:r w:rsidRPr="00DC1A40">
        <w:rPr>
          <w:rFonts w:ascii="GHEA Grapalat" w:hAnsi="GHEA Grapalat" w:cs="Sylfaen"/>
          <w:sz w:val="21"/>
          <w:szCs w:val="21"/>
          <w:lang w:val="af-ZA"/>
        </w:rPr>
        <w:t>ի պատասխան նշեց</w:t>
      </w:r>
      <w:r w:rsidRPr="00535378">
        <w:rPr>
          <w:rFonts w:ascii="GHEA Grapalat" w:hAnsi="GHEA Grapalat" w:cs="Sylfaen"/>
          <w:sz w:val="21"/>
          <w:szCs w:val="21"/>
          <w:lang w:val="hy-AM"/>
        </w:rPr>
        <w:t>՝</w:t>
      </w:r>
    </w:p>
    <w:p w14:paraId="6DABDE06" w14:textId="77777777" w:rsidR="00E9384C" w:rsidRPr="00E9384C" w:rsidRDefault="001A2B5D" w:rsidP="00E9384C">
      <w:pPr>
        <w:rPr>
          <w:rFonts w:ascii="Times New Roman" w:hAnsi="Times New Roman" w:cs="Times New Roman"/>
          <w:color w:val="1A1A1A"/>
          <w:sz w:val="24"/>
          <w:szCs w:val="24"/>
          <w:shd w:val="clear" w:color="auto" w:fill="FFFFFF"/>
          <w:lang w:val="hy-AM"/>
        </w:rPr>
      </w:pPr>
      <w:r>
        <w:rPr>
          <w:rFonts w:ascii="GHEA Grapalat" w:hAnsi="GHEA Grapalat" w:cs="Sylfaen"/>
          <w:b/>
          <w:sz w:val="20"/>
          <w:szCs w:val="21"/>
          <w:lang w:val="hy-AM"/>
        </w:rPr>
        <w:t xml:space="preserve">           </w:t>
      </w:r>
      <w:r w:rsidRPr="00833E3B">
        <w:rPr>
          <w:rFonts w:ascii="GHEA Grapalat" w:hAnsi="GHEA Grapalat" w:cs="Sylfaen"/>
          <w:sz w:val="20"/>
          <w:szCs w:val="21"/>
          <w:lang w:val="hy-AM"/>
        </w:rPr>
        <w:t xml:space="preserve"> </w:t>
      </w:r>
      <w:r w:rsidR="00E9384C" w:rsidRPr="00E9384C">
        <w:rPr>
          <w:rFonts w:ascii="Times New Roman" w:hAnsi="Times New Roman" w:cs="Times New Roman"/>
          <w:color w:val="1A1A1A"/>
          <w:sz w:val="24"/>
          <w:szCs w:val="24"/>
          <w:shd w:val="clear" w:color="auto" w:fill="FFFFFF"/>
          <w:lang w:val="hy-AM"/>
        </w:rPr>
        <w:t>Հարգելի գործընկեր Ձեր կողմից բարձրացված հա</w:t>
      </w:r>
      <w:r w:rsidR="00E9384C">
        <w:rPr>
          <w:rFonts w:ascii="Times New Roman" w:hAnsi="Times New Roman" w:cs="Times New Roman"/>
          <w:color w:val="1A1A1A"/>
          <w:sz w:val="24"/>
          <w:szCs w:val="24"/>
          <w:shd w:val="clear" w:color="auto" w:fill="FFFFFF"/>
          <w:lang w:val="hy-AM"/>
        </w:rPr>
        <w:t>ր</w:t>
      </w:r>
      <w:r w:rsidR="00E9384C" w:rsidRPr="00E9384C">
        <w:rPr>
          <w:rFonts w:ascii="Times New Roman" w:hAnsi="Times New Roman" w:cs="Times New Roman"/>
          <w:color w:val="1A1A1A"/>
          <w:sz w:val="24"/>
          <w:szCs w:val="24"/>
          <w:shd w:val="clear" w:color="auto" w:fill="FFFFFF"/>
          <w:lang w:val="hy-AM"/>
        </w:rPr>
        <w:t xml:space="preserve">ցերի հետ կապված հայտնում ենք հետևյալը՝ 20 կգ նոմինալ զանգվածով կշռաքարերի համար նախատեսված տուփի  երկրաչափական չափերը դուրս են բերվում ելնելով կշռաքարի երկրաչափական չափերից և եթե փոփոխվում է կշռաքարի երկրաչափական չափերը ապա փոփոխության են ենթարկվում նաև դրանց համար նախատեսված տուփի երկրաչափական չափերը ։ Հետևաբար ընդունելի կլինեն </w:t>
      </w:r>
      <w:r w:rsidR="00E9384C" w:rsidRPr="00E9384C">
        <w:rPr>
          <w:rFonts w:ascii="Arial" w:eastAsia="Times New Roman" w:hAnsi="Arial" w:cs="Arial"/>
          <w:color w:val="1A1A1A"/>
          <w:sz w:val="24"/>
          <w:szCs w:val="24"/>
          <w:lang w:val="hy-AM" w:eastAsia="ru-RU"/>
        </w:rPr>
        <w:t xml:space="preserve">240×130×160 </w:t>
      </w:r>
      <w:r w:rsidR="00E9384C" w:rsidRPr="00E9384C">
        <w:rPr>
          <w:rFonts w:ascii="Times New Roman" w:hAnsi="Times New Roman" w:cs="Times New Roman"/>
          <w:color w:val="1A1A1A"/>
          <w:sz w:val="24"/>
          <w:szCs w:val="24"/>
          <w:shd w:val="clear" w:color="auto" w:fill="FFFFFF"/>
          <w:lang w:val="hy-AM"/>
        </w:rPr>
        <w:t>մմ չափերով 20 կգ զանգվածով կշռաքարերը եթե</w:t>
      </w:r>
      <w:r w:rsidR="00E9384C">
        <w:rPr>
          <w:rFonts w:ascii="Sylfaen" w:hAnsi="Sylfaen" w:cs="Times New Roman"/>
          <w:color w:val="1A1A1A"/>
          <w:sz w:val="24"/>
          <w:szCs w:val="24"/>
          <w:shd w:val="clear" w:color="auto" w:fill="FFFFFF"/>
          <w:lang w:val="hy-AM"/>
        </w:rPr>
        <w:t xml:space="preserve"> բավարարվեն վերոնշյալ և տեխնիկական բնութագրով նախատեսված</w:t>
      </w:r>
      <w:r w:rsidR="00E9384C" w:rsidRPr="00E9384C">
        <w:rPr>
          <w:rFonts w:ascii="Times New Roman" w:hAnsi="Times New Roman" w:cs="Times New Roman"/>
          <w:color w:val="1A1A1A"/>
          <w:sz w:val="24"/>
          <w:szCs w:val="24"/>
          <w:shd w:val="clear" w:color="auto" w:fill="FFFFFF"/>
          <w:lang w:val="hy-AM"/>
        </w:rPr>
        <w:t xml:space="preserve"> մյուս բոլոր պայմաններին ։</w:t>
      </w:r>
    </w:p>
    <w:p w14:paraId="75718BB4" w14:textId="77777777" w:rsidR="00E9384C" w:rsidRPr="00E9384C" w:rsidRDefault="00E9384C" w:rsidP="00E9384C">
      <w:pPr>
        <w:rPr>
          <w:rFonts w:ascii="Times New Roman" w:hAnsi="Times New Roman" w:cs="Times New Roman"/>
          <w:color w:val="1A1A1A"/>
          <w:sz w:val="24"/>
          <w:szCs w:val="24"/>
          <w:shd w:val="clear" w:color="auto" w:fill="FFFFFF"/>
          <w:lang w:val="hy-AM"/>
        </w:rPr>
      </w:pPr>
    </w:p>
    <w:p w14:paraId="20097E97" w14:textId="77777777" w:rsidR="00E9384C" w:rsidRDefault="00E9384C" w:rsidP="00E9384C">
      <w:pPr>
        <w:rPr>
          <w:rFonts w:ascii="Sylfaen" w:hAnsi="Sylfaen" w:cs="Times New Roman"/>
          <w:color w:val="1A1A1A"/>
          <w:sz w:val="24"/>
          <w:szCs w:val="24"/>
          <w:shd w:val="clear" w:color="auto" w:fill="FFFFFF"/>
          <w:lang w:val="hy-AM"/>
        </w:rPr>
      </w:pPr>
      <w:r>
        <w:rPr>
          <w:rFonts w:ascii="Sylfaen" w:hAnsi="Sylfaen" w:cs="Times New Roman"/>
          <w:color w:val="1A1A1A"/>
          <w:sz w:val="24"/>
          <w:szCs w:val="24"/>
          <w:shd w:val="clear" w:color="auto" w:fill="FFFFFF"/>
          <w:lang w:val="hy-AM"/>
        </w:rPr>
        <w:t>Միաժամանակ հայտնում ենք, որ 500 կգ անվանական զանգվածով կշռաքարի երկրաչափական չափերը ներդաշնակեցված են դրանց տեղակայման, պահպանաման, տեղափոխման համար նախատեսված կշռաստուգաչափման շարժական լաբորատորիայի բոռնատար մեքենայի բեռնախցի երկրաչափական չափերի հետ, որի մրցույթը արդեն իսկ կայացել է, և որ հասանելի պաշտոնական կայքում, տեխնիկական բնութագրում նշված չափսերով 500 կգ անվանական զանգվածով կշռաքարի համար շեղման չափսեր առկա չեն. Հաշվի առնելով վերոգրյալը հարկ է նշել, որ 500 կգ անվանական զանգվածով կշռաքարերի երկրաչափական ենթակա չեն փոփոխման։</w:t>
      </w:r>
    </w:p>
    <w:p w14:paraId="274A269F" w14:textId="77777777" w:rsidR="00E9384C" w:rsidRDefault="00E9384C" w:rsidP="00E9384C">
      <w:pPr>
        <w:rPr>
          <w:rFonts w:ascii="Sylfaen" w:hAnsi="Sylfaen" w:cs="Times New Roman"/>
          <w:color w:val="1A1A1A"/>
          <w:sz w:val="24"/>
          <w:szCs w:val="24"/>
          <w:shd w:val="clear" w:color="auto" w:fill="FFFFFF"/>
          <w:lang w:val="hy-AM"/>
        </w:rPr>
      </w:pPr>
    </w:p>
    <w:p w14:paraId="62B86B57" w14:textId="77777777" w:rsidR="00E9384C" w:rsidRDefault="00E9384C" w:rsidP="00E9384C">
      <w:pPr>
        <w:rPr>
          <w:rFonts w:ascii="Sylfaen" w:hAnsi="Sylfaen" w:cs="Times New Roman"/>
          <w:color w:val="1A1A1A"/>
          <w:sz w:val="24"/>
          <w:szCs w:val="24"/>
          <w:shd w:val="clear" w:color="auto" w:fill="FFFFFF"/>
          <w:lang w:val="hy-AM"/>
        </w:rPr>
      </w:pPr>
      <w:r>
        <w:rPr>
          <w:rFonts w:ascii="Sylfaen" w:hAnsi="Sylfaen" w:cs="Times New Roman"/>
          <w:color w:val="1A1A1A"/>
          <w:sz w:val="24"/>
          <w:szCs w:val="24"/>
          <w:shd w:val="clear" w:color="auto" w:fill="FFFFFF"/>
          <w:lang w:val="hy-AM"/>
        </w:rPr>
        <w:t>Իսկ ինչ վերաբերում է կշռաքարերի քանակին ապա այն հետևյալն է.</w:t>
      </w:r>
    </w:p>
    <w:p w14:paraId="57FAD0AE" w14:textId="77777777" w:rsidR="00E9384C" w:rsidRPr="00463C93" w:rsidRDefault="00E9384C" w:rsidP="00E9384C">
      <w:pPr>
        <w:rPr>
          <w:rFonts w:ascii="Sylfaen" w:hAnsi="Sylfaen" w:cs="Times New Roman"/>
          <w:color w:val="1A1A1A"/>
          <w:sz w:val="24"/>
          <w:szCs w:val="24"/>
          <w:shd w:val="clear" w:color="auto" w:fill="FFFFFF"/>
          <w:lang w:val="hy-AM"/>
        </w:rPr>
      </w:pPr>
      <w:r w:rsidRPr="00463C93">
        <w:rPr>
          <w:rFonts w:ascii="Sylfaen" w:hAnsi="Sylfaen" w:cs="Times New Roman"/>
          <w:color w:val="1A1A1A"/>
          <w:sz w:val="24"/>
          <w:szCs w:val="24"/>
          <w:shd w:val="clear" w:color="auto" w:fill="FFFFFF"/>
          <w:lang w:val="hy-AM"/>
        </w:rPr>
        <w:t>1.</w:t>
      </w:r>
      <w:r>
        <w:rPr>
          <w:rFonts w:ascii="Sylfaen" w:hAnsi="Sylfaen" w:cs="Times New Roman"/>
          <w:color w:val="1A1A1A"/>
          <w:sz w:val="24"/>
          <w:szCs w:val="24"/>
          <w:shd w:val="clear" w:color="auto" w:fill="FFFFFF"/>
          <w:lang w:val="hy-AM"/>
        </w:rPr>
        <w:t xml:space="preserve">  </w:t>
      </w:r>
      <w:r w:rsidRPr="00463C93">
        <w:rPr>
          <w:rFonts w:ascii="Sylfaen" w:hAnsi="Sylfaen" w:cs="Times New Roman"/>
          <w:color w:val="1A1A1A"/>
          <w:sz w:val="24"/>
          <w:szCs w:val="24"/>
          <w:shd w:val="clear" w:color="auto" w:fill="FFFFFF"/>
          <w:lang w:val="hy-AM"/>
        </w:rPr>
        <w:t>500 կգ – 64 հատ</w:t>
      </w:r>
      <w:r>
        <w:rPr>
          <w:rFonts w:ascii="Sylfaen" w:hAnsi="Sylfaen" w:cs="Times New Roman"/>
          <w:color w:val="1A1A1A"/>
          <w:sz w:val="24"/>
          <w:szCs w:val="24"/>
          <w:shd w:val="clear" w:color="auto" w:fill="FFFFFF"/>
          <w:lang w:val="hy-AM"/>
        </w:rPr>
        <w:t xml:space="preserve"> (32 հատ + 32 հատ)</w:t>
      </w:r>
    </w:p>
    <w:p w14:paraId="4C248883" w14:textId="77777777" w:rsidR="00E9384C" w:rsidRPr="00D133C8" w:rsidRDefault="00E9384C" w:rsidP="00E9384C">
      <w:pPr>
        <w:rPr>
          <w:rFonts w:ascii="Sylfaen" w:hAnsi="Sylfaen" w:cs="Times New Roman"/>
          <w:color w:val="1A1A1A"/>
          <w:sz w:val="24"/>
          <w:szCs w:val="24"/>
          <w:shd w:val="clear" w:color="auto" w:fill="FFFFFF"/>
          <w:lang w:val="hy-AM"/>
        </w:rPr>
      </w:pPr>
      <w:r>
        <w:rPr>
          <w:rFonts w:ascii="Sylfaen" w:hAnsi="Sylfaen" w:cs="Times New Roman"/>
          <w:color w:val="1A1A1A"/>
          <w:sz w:val="24"/>
          <w:szCs w:val="24"/>
          <w:shd w:val="clear" w:color="auto" w:fill="FFFFFF"/>
          <w:lang w:val="hy-AM"/>
        </w:rPr>
        <w:lastRenderedPageBreak/>
        <w:t>2.  20 կգ – 50 հատ  ( 2 ամետաղական արկղ 25 – ական յուաքանչյուր արկղի մեջ)</w:t>
      </w:r>
    </w:p>
    <w:p w14:paraId="6D051780" w14:textId="3095F99C" w:rsidR="004F4947" w:rsidRPr="00E9384C" w:rsidRDefault="004F4947" w:rsidP="00E9384C">
      <w:pPr>
        <w:spacing w:after="0" w:line="240" w:lineRule="auto"/>
        <w:ind w:firstLine="708"/>
        <w:jc w:val="both"/>
        <w:rPr>
          <w:rFonts w:ascii="GHEA Grapalat" w:hAnsi="GHEA Grapalat" w:cs="Sylfaen"/>
          <w:sz w:val="21"/>
          <w:szCs w:val="21"/>
          <w:lang w:val="hy-AM"/>
        </w:rPr>
      </w:pPr>
      <w:bookmarkStart w:id="0" w:name="_GoBack"/>
      <w:bookmarkEnd w:id="0"/>
    </w:p>
    <w:p w14:paraId="77636CA1" w14:textId="77777777" w:rsidR="001A2B5D" w:rsidRPr="00EC1FFB" w:rsidRDefault="001A2B5D" w:rsidP="00E64479">
      <w:pPr>
        <w:rPr>
          <w:rFonts w:ascii="GHEA Grapalat" w:hAnsi="GHEA Grapalat" w:cs="Sylfaen"/>
          <w:sz w:val="21"/>
          <w:szCs w:val="21"/>
          <w:lang w:val="af-ZA"/>
        </w:rPr>
      </w:pPr>
      <w:r w:rsidRPr="00EC1FFB">
        <w:rPr>
          <w:rFonts w:ascii="GHEA Grapalat" w:hAnsi="GHEA Grapalat" w:cs="Sylfaen"/>
          <w:sz w:val="21"/>
          <w:szCs w:val="21"/>
          <w:lang w:val="af-ZA"/>
        </w:rPr>
        <w:t>Սույն</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հայտարարության</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հետ</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կապված</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լրացուցիչ</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տեղեկություններ</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ստանալու</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համար</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կարող</w:t>
      </w:r>
      <w:r w:rsidRPr="00EC1FFB">
        <w:rPr>
          <w:rFonts w:ascii="GHEA Grapalat" w:hAnsi="GHEA Grapalat"/>
          <w:sz w:val="21"/>
          <w:szCs w:val="21"/>
          <w:lang w:val="af-ZA"/>
        </w:rPr>
        <w:t xml:space="preserve"> </w:t>
      </w:r>
      <w:r w:rsidRPr="00EC1FFB">
        <w:rPr>
          <w:rFonts w:ascii="GHEA Grapalat" w:hAnsi="GHEA Grapalat" w:cs="Sylfaen"/>
          <w:sz w:val="21"/>
          <w:szCs w:val="21"/>
          <w:lang w:val="af-ZA"/>
        </w:rPr>
        <w:t>եք</w:t>
      </w:r>
      <w:r w:rsidRPr="00EC1FFB">
        <w:rPr>
          <w:rFonts w:ascii="GHEA Grapalat" w:hAnsi="GHEA Grapalat"/>
          <w:sz w:val="21"/>
          <w:szCs w:val="21"/>
          <w:lang w:val="af-ZA"/>
        </w:rPr>
        <w:t xml:space="preserve"> </w:t>
      </w:r>
      <w:r w:rsidRPr="00EC1FFB">
        <w:rPr>
          <w:rFonts w:ascii="GHEA Grapalat" w:hAnsi="GHEA Grapalat" w:cs="Sylfaen"/>
          <w:sz w:val="21"/>
          <w:szCs w:val="21"/>
          <w:lang w:val="af-ZA"/>
        </w:rPr>
        <w:t xml:space="preserve">դիմել </w:t>
      </w:r>
      <w:r w:rsidRPr="00EC1FFB">
        <w:rPr>
          <w:rFonts w:ascii="GHEA Grapalat" w:hAnsi="GHEA Grapalat" w:cs="Sylfaen"/>
          <w:b/>
          <w:sz w:val="21"/>
          <w:szCs w:val="21"/>
          <w:lang w:val="af-ZA"/>
        </w:rPr>
        <w:t>«</w:t>
      </w:r>
      <w:r w:rsidR="00CE74B4" w:rsidRPr="00E64479">
        <w:rPr>
          <w:rFonts w:ascii="GHEA Grapalat" w:hAnsi="GHEA Grapalat"/>
          <w:b/>
          <w:sz w:val="21"/>
          <w:szCs w:val="21"/>
          <w:lang w:val="hy-AM"/>
        </w:rPr>
        <w:t>ՍՉԱՄ</w:t>
      </w:r>
      <w:r w:rsidR="00CE74B4" w:rsidRPr="00CE74B4">
        <w:rPr>
          <w:rFonts w:ascii="GHEA Grapalat" w:hAnsi="GHEA Grapalat"/>
          <w:b/>
          <w:sz w:val="21"/>
          <w:szCs w:val="21"/>
          <w:lang w:val="af-ZA"/>
        </w:rPr>
        <w:t>-</w:t>
      </w:r>
      <w:r w:rsidR="004F4947" w:rsidRPr="00E9384C">
        <w:rPr>
          <w:rFonts w:ascii="GHEA Grapalat" w:hAnsi="GHEA Grapalat"/>
          <w:b/>
          <w:sz w:val="21"/>
          <w:szCs w:val="21"/>
          <w:lang w:val="hy-AM"/>
        </w:rPr>
        <w:t>ԲՄ</w:t>
      </w:r>
      <w:r w:rsidR="00CE74B4" w:rsidRPr="00E64479">
        <w:rPr>
          <w:rFonts w:ascii="GHEA Grapalat" w:hAnsi="GHEA Grapalat"/>
          <w:b/>
          <w:sz w:val="21"/>
          <w:szCs w:val="21"/>
          <w:lang w:val="hy-AM"/>
        </w:rPr>
        <w:t>ԱՊՁԲ</w:t>
      </w:r>
      <w:r w:rsidR="001667A2">
        <w:rPr>
          <w:rFonts w:ascii="GHEA Grapalat" w:hAnsi="GHEA Grapalat"/>
          <w:b/>
          <w:sz w:val="21"/>
          <w:szCs w:val="21"/>
          <w:lang w:val="af-ZA"/>
        </w:rPr>
        <w:t>-24/1</w:t>
      </w:r>
      <w:r w:rsidRPr="00EC1FFB">
        <w:rPr>
          <w:rFonts w:ascii="GHEA Grapalat" w:hAnsi="GHEA Grapalat" w:cs="Sylfaen"/>
          <w:b/>
          <w:sz w:val="21"/>
          <w:szCs w:val="21"/>
          <w:lang w:val="af-ZA"/>
        </w:rPr>
        <w:t xml:space="preserve">» </w:t>
      </w:r>
      <w:r w:rsidRPr="00EC1FFB">
        <w:rPr>
          <w:rFonts w:ascii="GHEA Grapalat" w:hAnsi="GHEA Grapalat" w:cs="Sylfaen"/>
          <w:sz w:val="21"/>
          <w:szCs w:val="21"/>
          <w:lang w:val="af-ZA"/>
        </w:rPr>
        <w:t xml:space="preserve">ծածկագրով գնահատող հանձնաժողովի քարտուղար </w:t>
      </w:r>
      <w:r w:rsidR="00CE74B4" w:rsidRPr="00E64479">
        <w:rPr>
          <w:rFonts w:ascii="GHEA Grapalat" w:hAnsi="GHEA Grapalat" w:cs="Sylfaen"/>
          <w:b/>
          <w:sz w:val="21"/>
          <w:szCs w:val="21"/>
          <w:lang w:val="hy-AM"/>
        </w:rPr>
        <w:t>Աննա</w:t>
      </w:r>
      <w:r w:rsidR="00CE74B4" w:rsidRPr="00CE74B4">
        <w:rPr>
          <w:rFonts w:ascii="GHEA Grapalat" w:hAnsi="GHEA Grapalat" w:cs="Sylfaen"/>
          <w:b/>
          <w:sz w:val="21"/>
          <w:szCs w:val="21"/>
          <w:lang w:val="af-ZA"/>
        </w:rPr>
        <w:t xml:space="preserve"> </w:t>
      </w:r>
      <w:r w:rsidR="00CE74B4" w:rsidRPr="00E64479">
        <w:rPr>
          <w:rFonts w:ascii="GHEA Grapalat" w:hAnsi="GHEA Grapalat" w:cs="Sylfaen"/>
          <w:b/>
          <w:sz w:val="21"/>
          <w:szCs w:val="21"/>
          <w:lang w:val="hy-AM"/>
        </w:rPr>
        <w:t>Ներսիսյանին</w:t>
      </w:r>
      <w:r w:rsidRPr="00EC1FFB">
        <w:rPr>
          <w:rFonts w:ascii="GHEA Grapalat" w:hAnsi="GHEA Grapalat" w:cs="Sylfaen"/>
          <w:sz w:val="21"/>
          <w:szCs w:val="21"/>
          <w:lang w:val="af-ZA"/>
        </w:rPr>
        <w:t>:</w:t>
      </w:r>
    </w:p>
    <w:p w14:paraId="3C4B4251" w14:textId="77777777" w:rsidR="001A2B5D" w:rsidRPr="00EC1FFB" w:rsidRDefault="001A2B5D" w:rsidP="001A2B5D">
      <w:pPr>
        <w:ind w:firstLine="709"/>
        <w:jc w:val="both"/>
        <w:rPr>
          <w:rFonts w:ascii="GHEA Grapalat" w:hAnsi="GHEA Grapalat" w:cs="Sylfaen"/>
          <w:sz w:val="21"/>
          <w:szCs w:val="21"/>
          <w:lang w:val="af-ZA"/>
        </w:rPr>
      </w:pPr>
    </w:p>
    <w:p w14:paraId="2E3BF192" w14:textId="77777777" w:rsidR="001A2B5D" w:rsidRPr="00CE74B4" w:rsidRDefault="001A2B5D" w:rsidP="001A2B5D">
      <w:pPr>
        <w:pStyle w:val="BodyTextIndent"/>
        <w:ind w:left="-142" w:hanging="142"/>
        <w:rPr>
          <w:rFonts w:ascii="GHEA Grapalat" w:hAnsi="GHEA Grapalat"/>
          <w:sz w:val="21"/>
          <w:szCs w:val="21"/>
          <w:u w:val="single"/>
          <w:lang w:val="af-ZA"/>
        </w:rPr>
      </w:pPr>
      <w:r w:rsidRPr="00EC1FFB">
        <w:rPr>
          <w:rFonts w:ascii="GHEA Grapalat" w:hAnsi="GHEA Grapalat"/>
          <w:sz w:val="21"/>
          <w:szCs w:val="21"/>
          <w:lang w:val="af-ZA"/>
        </w:rPr>
        <w:t xml:space="preserve">  Հեռախոս` </w:t>
      </w:r>
      <w:r w:rsidRPr="00EC1FFB">
        <w:rPr>
          <w:rFonts w:ascii="GHEA Grapalat" w:hAnsi="GHEA Grapalat"/>
          <w:b/>
          <w:sz w:val="21"/>
          <w:szCs w:val="21"/>
          <w:lang w:val="af-ZA"/>
        </w:rPr>
        <w:t>(+374 10)</w:t>
      </w:r>
      <w:r w:rsidRPr="00EC1FFB">
        <w:rPr>
          <w:rFonts w:ascii="GHEA Grapalat" w:hAnsi="GHEA Grapalat"/>
          <w:sz w:val="21"/>
          <w:szCs w:val="21"/>
          <w:lang w:val="af-ZA"/>
        </w:rPr>
        <w:t xml:space="preserve"> </w:t>
      </w:r>
      <w:r w:rsidR="00CE74B4" w:rsidRPr="00CE74B4">
        <w:rPr>
          <w:rFonts w:ascii="GHEA Grapalat" w:hAnsi="GHEA Grapalat"/>
          <w:b/>
          <w:sz w:val="21"/>
          <w:szCs w:val="21"/>
          <w:lang w:val="af-ZA"/>
        </w:rPr>
        <w:t>232600/137</w:t>
      </w:r>
    </w:p>
    <w:p w14:paraId="4CAF4734" w14:textId="77777777" w:rsidR="001A2B5D" w:rsidRPr="00EC1FFB" w:rsidRDefault="001A2B5D" w:rsidP="001A2B5D">
      <w:pPr>
        <w:pStyle w:val="BodyTextIndent"/>
        <w:ind w:left="-142" w:hanging="142"/>
        <w:rPr>
          <w:rFonts w:ascii="GHEA Grapalat" w:hAnsi="GHEA Grapalat"/>
          <w:b/>
          <w:sz w:val="21"/>
          <w:szCs w:val="21"/>
          <w:lang w:val="af-ZA"/>
        </w:rPr>
      </w:pPr>
      <w:r w:rsidRPr="00EC1FFB">
        <w:rPr>
          <w:rFonts w:ascii="GHEA Grapalat" w:hAnsi="GHEA Grapalat"/>
          <w:sz w:val="21"/>
          <w:szCs w:val="21"/>
          <w:lang w:val="af-ZA"/>
        </w:rPr>
        <w:t xml:space="preserve">  Էլ. փոստ` </w:t>
      </w:r>
      <w:r w:rsidR="00CE74B4">
        <w:rPr>
          <w:rFonts w:ascii="GHEA Grapalat" w:hAnsi="GHEA Grapalat"/>
          <w:b/>
          <w:sz w:val="21"/>
          <w:szCs w:val="21"/>
          <w:lang w:val="af-ZA"/>
        </w:rPr>
        <w:t>gnumner@armstandard.am</w:t>
      </w:r>
    </w:p>
    <w:p w14:paraId="7B4B7592" w14:textId="77777777" w:rsidR="00CB3791" w:rsidRPr="001A2B5D" w:rsidRDefault="001A2B5D" w:rsidP="00CE74B4">
      <w:pPr>
        <w:pStyle w:val="BodyTextIndent"/>
        <w:ind w:left="-142" w:hanging="142"/>
        <w:jc w:val="left"/>
        <w:rPr>
          <w:rFonts w:ascii="GHEA Grapalat" w:hAnsi="GHEA Grapalat" w:cs="Arial"/>
          <w:color w:val="1A1A1A"/>
          <w:shd w:val="clear" w:color="auto" w:fill="FFFFFF"/>
          <w:lang w:val="af-ZA"/>
        </w:rPr>
      </w:pPr>
      <w:r>
        <w:rPr>
          <w:rFonts w:ascii="GHEA Grapalat" w:hAnsi="GHEA Grapalat"/>
          <w:sz w:val="21"/>
          <w:szCs w:val="21"/>
          <w:lang w:val="af-ZA"/>
        </w:rPr>
        <w:t xml:space="preserve">  </w:t>
      </w:r>
      <w:r w:rsidRPr="00EC1FFB">
        <w:rPr>
          <w:rFonts w:ascii="GHEA Grapalat" w:hAnsi="GHEA Grapalat"/>
          <w:sz w:val="21"/>
          <w:szCs w:val="21"/>
          <w:lang w:val="af-ZA"/>
        </w:rPr>
        <w:t xml:space="preserve">Պատվիրատու` </w:t>
      </w:r>
      <w:r w:rsidR="00CE74B4" w:rsidRPr="00EC1FFB">
        <w:rPr>
          <w:rFonts w:ascii="GHEA Grapalat" w:hAnsi="GHEA Grapalat" w:cs="Sylfaen"/>
          <w:b/>
          <w:sz w:val="21"/>
          <w:szCs w:val="21"/>
          <w:lang w:val="af-ZA"/>
        </w:rPr>
        <w:t>«</w:t>
      </w:r>
      <w:proofErr w:type="spellStart"/>
      <w:r w:rsidR="00CE74B4">
        <w:rPr>
          <w:rFonts w:ascii="GHEA Grapalat" w:hAnsi="GHEA Grapalat" w:cs="Sylfaen"/>
          <w:b/>
          <w:sz w:val="21"/>
          <w:szCs w:val="21"/>
        </w:rPr>
        <w:t>Ստանդարտացման</w:t>
      </w:r>
      <w:proofErr w:type="spellEnd"/>
      <w:r w:rsidR="00CE74B4" w:rsidRPr="001A2B5D">
        <w:rPr>
          <w:rFonts w:ascii="GHEA Grapalat" w:hAnsi="GHEA Grapalat" w:cs="Sylfaen"/>
          <w:b/>
          <w:sz w:val="21"/>
          <w:szCs w:val="21"/>
          <w:lang w:val="af-ZA"/>
        </w:rPr>
        <w:t xml:space="preserve"> </w:t>
      </w:r>
      <w:r w:rsidR="00CE74B4">
        <w:rPr>
          <w:rFonts w:ascii="GHEA Grapalat" w:hAnsi="GHEA Grapalat" w:cs="Sylfaen"/>
          <w:b/>
          <w:sz w:val="21"/>
          <w:szCs w:val="21"/>
        </w:rPr>
        <w:t>և</w:t>
      </w:r>
      <w:r w:rsidR="00CE74B4" w:rsidRPr="001A2B5D">
        <w:rPr>
          <w:rFonts w:ascii="GHEA Grapalat" w:hAnsi="GHEA Grapalat" w:cs="Sylfaen"/>
          <w:b/>
          <w:sz w:val="21"/>
          <w:szCs w:val="21"/>
          <w:lang w:val="af-ZA"/>
        </w:rPr>
        <w:t xml:space="preserve"> </w:t>
      </w:r>
      <w:proofErr w:type="spellStart"/>
      <w:r w:rsidR="00CE74B4">
        <w:rPr>
          <w:rFonts w:ascii="GHEA Grapalat" w:hAnsi="GHEA Grapalat" w:cs="Sylfaen"/>
          <w:b/>
          <w:sz w:val="21"/>
          <w:szCs w:val="21"/>
        </w:rPr>
        <w:t>չափագիտության</w:t>
      </w:r>
      <w:proofErr w:type="spellEnd"/>
      <w:r w:rsidR="00CE74B4" w:rsidRPr="001A2B5D">
        <w:rPr>
          <w:rFonts w:ascii="GHEA Grapalat" w:hAnsi="GHEA Grapalat" w:cs="Sylfaen"/>
          <w:b/>
          <w:sz w:val="21"/>
          <w:szCs w:val="21"/>
          <w:lang w:val="af-ZA"/>
        </w:rPr>
        <w:t xml:space="preserve"> </w:t>
      </w:r>
      <w:proofErr w:type="spellStart"/>
      <w:r w:rsidR="00CE74B4">
        <w:rPr>
          <w:rFonts w:ascii="GHEA Grapalat" w:hAnsi="GHEA Grapalat" w:cs="Sylfaen"/>
          <w:b/>
          <w:sz w:val="21"/>
          <w:szCs w:val="21"/>
        </w:rPr>
        <w:t>ազգային</w:t>
      </w:r>
      <w:proofErr w:type="spellEnd"/>
      <w:r w:rsidR="00CE74B4" w:rsidRPr="001A2B5D">
        <w:rPr>
          <w:rFonts w:ascii="GHEA Grapalat" w:hAnsi="GHEA Grapalat" w:cs="Sylfaen"/>
          <w:b/>
          <w:sz w:val="21"/>
          <w:szCs w:val="21"/>
          <w:lang w:val="af-ZA"/>
        </w:rPr>
        <w:t xml:space="preserve"> </w:t>
      </w:r>
      <w:proofErr w:type="spellStart"/>
      <w:r w:rsidR="00CE74B4">
        <w:rPr>
          <w:rFonts w:ascii="GHEA Grapalat" w:hAnsi="GHEA Grapalat" w:cs="Sylfaen"/>
          <w:b/>
          <w:sz w:val="21"/>
          <w:szCs w:val="21"/>
        </w:rPr>
        <w:t>մարմին</w:t>
      </w:r>
      <w:proofErr w:type="spellEnd"/>
      <w:r w:rsidR="00CE74B4" w:rsidRPr="00EC1FFB">
        <w:rPr>
          <w:rFonts w:ascii="GHEA Grapalat" w:hAnsi="GHEA Grapalat" w:cs="Sylfaen"/>
          <w:b/>
          <w:sz w:val="21"/>
          <w:szCs w:val="21"/>
          <w:lang w:val="af-ZA"/>
        </w:rPr>
        <w:t xml:space="preserve">» </w:t>
      </w:r>
      <w:r w:rsidR="00CE74B4" w:rsidRPr="00EC1FFB">
        <w:rPr>
          <w:rFonts w:ascii="GHEA Grapalat" w:hAnsi="GHEA Grapalat" w:cs="Sylfaen"/>
          <w:b/>
          <w:sz w:val="21"/>
          <w:szCs w:val="21"/>
        </w:rPr>
        <w:t>ՓԲԸ</w:t>
      </w:r>
    </w:p>
    <w:p w14:paraId="18EA6085" w14:textId="77777777" w:rsidR="00CB3791" w:rsidRPr="001A2B5D" w:rsidRDefault="00CB3791">
      <w:pPr>
        <w:rPr>
          <w:rFonts w:ascii="GHEA Grapalat" w:hAnsi="GHEA Grapalat" w:cs="Arial"/>
          <w:color w:val="1A1A1A"/>
          <w:shd w:val="clear" w:color="auto" w:fill="FFFFFF"/>
          <w:lang w:val="af-ZA"/>
        </w:rPr>
      </w:pPr>
    </w:p>
    <w:sectPr w:rsidR="00CB3791" w:rsidRPr="001A2B5D" w:rsidSect="00C14AA2">
      <w:pgSz w:w="11906" w:h="16838"/>
      <w:pgMar w:top="426"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4541D"/>
    <w:multiLevelType w:val="hybridMultilevel"/>
    <w:tmpl w:val="42BCA7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882"/>
    <w:rsid w:val="00027882"/>
    <w:rsid w:val="001137FA"/>
    <w:rsid w:val="00163CA4"/>
    <w:rsid w:val="001667A2"/>
    <w:rsid w:val="001A2B5D"/>
    <w:rsid w:val="004F4947"/>
    <w:rsid w:val="005178D2"/>
    <w:rsid w:val="00673195"/>
    <w:rsid w:val="00715853"/>
    <w:rsid w:val="007B577B"/>
    <w:rsid w:val="007B643E"/>
    <w:rsid w:val="00807564"/>
    <w:rsid w:val="00A96D80"/>
    <w:rsid w:val="00AF0E49"/>
    <w:rsid w:val="00B25D13"/>
    <w:rsid w:val="00B31AB9"/>
    <w:rsid w:val="00C14AA2"/>
    <w:rsid w:val="00C20A35"/>
    <w:rsid w:val="00CB0E4A"/>
    <w:rsid w:val="00CB3791"/>
    <w:rsid w:val="00CE74B4"/>
    <w:rsid w:val="00E64479"/>
    <w:rsid w:val="00E9384C"/>
    <w:rsid w:val="00F6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F212"/>
  <w15:docId w15:val="{9CEB8AF0-92E3-48ED-A2DE-7C4AD76B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A2B5D"/>
    <w:pPr>
      <w:keepNext/>
      <w:spacing w:after="0" w:line="240" w:lineRule="auto"/>
      <w:ind w:firstLine="720"/>
      <w:jc w:val="center"/>
      <w:outlineLvl w:val="2"/>
    </w:pPr>
    <w:rPr>
      <w:rFonts w:ascii="Times LatArm" w:eastAsia="Times New Roman" w:hAnsi="Times LatArm" w:cs="Times New Roman"/>
      <w:b/>
      <w:sz w:val="28"/>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2B5D"/>
    <w:rPr>
      <w:rFonts w:ascii="Times LatArm" w:eastAsia="Times New Roman" w:hAnsi="Times LatArm" w:cs="Times New Roman"/>
      <w:b/>
      <w:sz w:val="28"/>
      <w:szCs w:val="20"/>
      <w:lang w:val="en-US" w:eastAsia="ru-RU"/>
    </w:rPr>
  </w:style>
  <w:style w:type="paragraph" w:styleId="BodyTextIndent">
    <w:name w:val="Body Text Indent"/>
    <w:aliases w:val=" Char Char Char, Char Char Char Char, Char"/>
    <w:basedOn w:val="Normal"/>
    <w:link w:val="BodyTextIndentChar"/>
    <w:rsid w:val="001A2B5D"/>
    <w:pPr>
      <w:spacing w:after="0" w:line="240" w:lineRule="auto"/>
      <w:ind w:firstLine="720"/>
      <w:jc w:val="both"/>
    </w:pPr>
    <w:rPr>
      <w:rFonts w:ascii="Arial LatArm" w:eastAsia="Times New Roman" w:hAnsi="Arial LatArm" w:cs="Times New Roman"/>
      <w:sz w:val="24"/>
      <w:szCs w:val="20"/>
      <w:lang w:val="en-US" w:eastAsia="ru-RU"/>
    </w:rPr>
  </w:style>
  <w:style w:type="character" w:customStyle="1" w:styleId="BodyTextIndentChar">
    <w:name w:val="Body Text Indent Char"/>
    <w:aliases w:val=" Char Char Char Char1, Char Char Char Char Char, Char Char"/>
    <w:basedOn w:val="DefaultParagraphFont"/>
    <w:link w:val="BodyTextIndent"/>
    <w:rsid w:val="001A2B5D"/>
    <w:rPr>
      <w:rFonts w:ascii="Arial LatArm" w:eastAsia="Times New Roman" w:hAnsi="Arial LatArm" w:cs="Times New Roman"/>
      <w:sz w:val="24"/>
      <w:szCs w:val="20"/>
      <w:lang w:val="en-US" w:eastAsia="ru-RU"/>
    </w:rPr>
  </w:style>
  <w:style w:type="paragraph" w:styleId="ListParagraph">
    <w:name w:val="List Paragraph"/>
    <w:basedOn w:val="Normal"/>
    <w:uiPriority w:val="34"/>
    <w:qFormat/>
    <w:rsid w:val="00B31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2</Pages>
  <Words>352</Words>
  <Characters>2462</Characters>
  <Application>Microsoft Office Word</Application>
  <DocSecurity>0</DocSecurity>
  <Lines>61</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Laptop-5K723B3</dc:creator>
  <cp:keywords/>
  <dc:description/>
  <cp:lastModifiedBy>davit davit</cp:lastModifiedBy>
  <cp:revision>14</cp:revision>
  <cp:lastPrinted>2024-08-08T08:20:00Z</cp:lastPrinted>
  <dcterms:created xsi:type="dcterms:W3CDTF">2024-08-06T17:09:00Z</dcterms:created>
  <dcterms:modified xsi:type="dcterms:W3CDTF">2024-10-28T15:27:00Z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0f5e505c82a3aa65c1af0c53739d3d1c2ced45a05de696bce513aae31509bdba</vt:lpwstr>
  </property>
</Properties>
</file>